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902" w:rsidRDefault="003D6902" w:rsidP="00F823FB">
      <w:pPr>
        <w:spacing w:line="360" w:lineRule="auto"/>
        <w:jc w:val="center"/>
        <w:rPr>
          <w:b/>
          <w:sz w:val="32"/>
          <w:szCs w:val="32"/>
        </w:rPr>
      </w:pPr>
    </w:p>
    <w:p w:rsidR="00F823FB" w:rsidRPr="009444F1" w:rsidRDefault="00F823FB" w:rsidP="00F823FB">
      <w:pPr>
        <w:spacing w:line="360" w:lineRule="auto"/>
        <w:jc w:val="center"/>
        <w:rPr>
          <w:b/>
          <w:sz w:val="32"/>
          <w:szCs w:val="32"/>
        </w:rPr>
      </w:pPr>
      <w:r w:rsidRPr="009444F1">
        <w:rPr>
          <w:b/>
          <w:sz w:val="32"/>
          <w:szCs w:val="32"/>
        </w:rPr>
        <w:t>ТЕХНИЧЕСКОЕ ЗАДАНИЕ</w:t>
      </w:r>
    </w:p>
    <w:p w:rsidR="00F823FB" w:rsidRDefault="00F823FB" w:rsidP="00F823FB">
      <w:pPr>
        <w:jc w:val="center"/>
        <w:rPr>
          <w:b/>
          <w:bCs/>
          <w:sz w:val="28"/>
          <w:szCs w:val="28"/>
        </w:rPr>
      </w:pPr>
      <w:r w:rsidRPr="009444F1">
        <w:rPr>
          <w:b/>
          <w:bCs/>
          <w:sz w:val="28"/>
          <w:szCs w:val="28"/>
        </w:rPr>
        <w:t xml:space="preserve">на поставку транспортных средств </w:t>
      </w:r>
      <w:r w:rsidR="00631F11">
        <w:rPr>
          <w:b/>
          <w:bCs/>
          <w:sz w:val="28"/>
          <w:szCs w:val="28"/>
        </w:rPr>
        <w:t>(ТС)</w:t>
      </w:r>
      <w:r w:rsidR="00651AD6">
        <w:rPr>
          <w:b/>
          <w:bCs/>
          <w:sz w:val="28"/>
          <w:szCs w:val="28"/>
        </w:rPr>
        <w:t xml:space="preserve"> </w:t>
      </w:r>
      <w:r w:rsidRPr="009444F1">
        <w:rPr>
          <w:b/>
          <w:bCs/>
          <w:sz w:val="28"/>
          <w:szCs w:val="28"/>
        </w:rPr>
        <w:t>для нужд филиал</w:t>
      </w:r>
      <w:r>
        <w:rPr>
          <w:b/>
          <w:bCs/>
          <w:sz w:val="28"/>
          <w:szCs w:val="28"/>
        </w:rPr>
        <w:t>а «Кировэнерго»</w:t>
      </w:r>
      <w:r w:rsidRPr="009444F1">
        <w:rPr>
          <w:b/>
          <w:bCs/>
          <w:sz w:val="28"/>
          <w:szCs w:val="28"/>
        </w:rPr>
        <w:t xml:space="preserve"> </w:t>
      </w:r>
      <w:r w:rsidR="00632114">
        <w:rPr>
          <w:b/>
          <w:bCs/>
          <w:sz w:val="28"/>
          <w:szCs w:val="28"/>
        </w:rPr>
        <w:t>П</w:t>
      </w:r>
      <w:r w:rsidRPr="009444F1">
        <w:rPr>
          <w:b/>
          <w:bCs/>
          <w:sz w:val="28"/>
          <w:szCs w:val="28"/>
        </w:rPr>
        <w:t xml:space="preserve">АО «МРСК Центра и Приволжья» </w:t>
      </w:r>
    </w:p>
    <w:p w:rsidR="00F823FB" w:rsidRDefault="00F823FB" w:rsidP="00F823F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</w:t>
      </w:r>
      <w:r w:rsidRPr="009444F1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8</w:t>
      </w:r>
      <w:r w:rsidRPr="009444F1">
        <w:rPr>
          <w:b/>
          <w:bCs/>
          <w:sz w:val="28"/>
          <w:szCs w:val="28"/>
        </w:rPr>
        <w:t xml:space="preserve"> году.</w:t>
      </w:r>
    </w:p>
    <w:p w:rsidR="00BB42A4" w:rsidRPr="009444F1" w:rsidRDefault="00BB42A4" w:rsidP="00F823FB">
      <w:pPr>
        <w:jc w:val="center"/>
        <w:rPr>
          <w:b/>
          <w:bCs/>
          <w:sz w:val="28"/>
          <w:szCs w:val="28"/>
        </w:rPr>
      </w:pPr>
    </w:p>
    <w:p w:rsidR="0055550F" w:rsidRPr="008A39A2" w:rsidRDefault="00B27E7B" w:rsidP="00B27E7B">
      <w:pPr>
        <w:tabs>
          <w:tab w:val="left" w:pos="900"/>
        </w:tabs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ЛОТ </w:t>
      </w:r>
      <w:r w:rsidR="008A39A2">
        <w:rPr>
          <w:b/>
          <w:bCs/>
          <w:i/>
          <w:sz w:val="28"/>
          <w:szCs w:val="28"/>
        </w:rPr>
        <w:t xml:space="preserve"> «М</w:t>
      </w:r>
      <w:r w:rsidR="00B16DF4">
        <w:rPr>
          <w:b/>
          <w:bCs/>
          <w:i/>
          <w:sz w:val="28"/>
          <w:szCs w:val="28"/>
        </w:rPr>
        <w:t xml:space="preserve">ашина многофункциональная </w:t>
      </w:r>
      <w:r>
        <w:rPr>
          <w:b/>
          <w:bCs/>
          <w:i/>
          <w:sz w:val="28"/>
          <w:szCs w:val="28"/>
        </w:rPr>
        <w:t>(</w:t>
      </w:r>
      <w:r w:rsidR="00B16DF4">
        <w:rPr>
          <w:b/>
          <w:bCs/>
          <w:i/>
          <w:sz w:val="28"/>
          <w:szCs w:val="28"/>
        </w:rPr>
        <w:t>ТЛП-4М-037</w:t>
      </w:r>
      <w:r w:rsidR="0055550F" w:rsidRPr="00BB42A4">
        <w:rPr>
          <w:b/>
          <w:bCs/>
          <w:i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</w:rPr>
        <w:t xml:space="preserve">или эквивалент) </w:t>
      </w:r>
      <w:r w:rsidR="0055550F" w:rsidRPr="00BB42A4">
        <w:rPr>
          <w:b/>
          <w:bCs/>
          <w:i/>
          <w:sz w:val="28"/>
          <w:szCs w:val="28"/>
        </w:rPr>
        <w:t xml:space="preserve">с </w:t>
      </w:r>
      <w:proofErr w:type="spellStart"/>
      <w:r w:rsidR="0055550F" w:rsidRPr="00BB42A4">
        <w:rPr>
          <w:b/>
          <w:bCs/>
          <w:i/>
          <w:sz w:val="28"/>
          <w:szCs w:val="28"/>
        </w:rPr>
        <w:t>мульчером</w:t>
      </w:r>
      <w:proofErr w:type="spellEnd"/>
      <w:r w:rsidR="0055550F" w:rsidRPr="00BB42A4">
        <w:rPr>
          <w:b/>
          <w:bCs/>
          <w:i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</w:rPr>
        <w:t>(</w:t>
      </w:r>
      <w:proofErr w:type="spellStart"/>
      <w:r w:rsidR="0055550F" w:rsidRPr="00BB42A4">
        <w:rPr>
          <w:b/>
          <w:bCs/>
          <w:i/>
          <w:sz w:val="28"/>
          <w:szCs w:val="28"/>
          <w:lang w:val="en-US"/>
        </w:rPr>
        <w:t>Midiforst</w:t>
      </w:r>
      <w:proofErr w:type="spellEnd"/>
      <w:r w:rsidR="0055550F" w:rsidRPr="00BB42A4">
        <w:rPr>
          <w:b/>
          <w:bCs/>
          <w:i/>
          <w:sz w:val="28"/>
          <w:szCs w:val="28"/>
        </w:rPr>
        <w:t xml:space="preserve"> </w:t>
      </w:r>
      <w:proofErr w:type="spellStart"/>
      <w:r w:rsidR="0055550F" w:rsidRPr="00B16DF4">
        <w:rPr>
          <w:b/>
          <w:bCs/>
          <w:i/>
          <w:sz w:val="28"/>
          <w:szCs w:val="28"/>
          <w:lang w:val="en-US"/>
        </w:rPr>
        <w:t>Seppi</w:t>
      </w:r>
      <w:proofErr w:type="spellEnd"/>
      <w:r w:rsidR="0055550F" w:rsidRPr="00B16DF4">
        <w:rPr>
          <w:b/>
          <w:bCs/>
          <w:i/>
          <w:sz w:val="28"/>
          <w:szCs w:val="28"/>
        </w:rPr>
        <w:t xml:space="preserve"> </w:t>
      </w:r>
      <w:proofErr w:type="spellStart"/>
      <w:r w:rsidR="003C1363">
        <w:rPr>
          <w:b/>
          <w:bCs/>
          <w:i/>
          <w:sz w:val="28"/>
          <w:szCs w:val="28"/>
          <w:lang w:val="en-US"/>
        </w:rPr>
        <w:t>dt</w:t>
      </w:r>
      <w:proofErr w:type="spellEnd"/>
      <w:r w:rsidR="003C1363" w:rsidRPr="003C1363">
        <w:rPr>
          <w:b/>
          <w:bCs/>
          <w:i/>
          <w:sz w:val="28"/>
          <w:szCs w:val="28"/>
        </w:rPr>
        <w:t xml:space="preserve"> </w:t>
      </w:r>
      <w:r w:rsidR="0055550F" w:rsidRPr="00B16DF4">
        <w:rPr>
          <w:b/>
          <w:bCs/>
          <w:i/>
          <w:sz w:val="28"/>
          <w:szCs w:val="28"/>
        </w:rPr>
        <w:t>2</w:t>
      </w:r>
      <w:r w:rsidR="00B16DF4" w:rsidRPr="00B16DF4">
        <w:rPr>
          <w:b/>
          <w:bCs/>
          <w:i/>
          <w:sz w:val="28"/>
          <w:szCs w:val="28"/>
        </w:rPr>
        <w:t>50</w:t>
      </w:r>
      <w:r w:rsidR="0055550F" w:rsidRPr="00B16DF4">
        <w:rPr>
          <w:b/>
          <w:bCs/>
          <w:i/>
          <w:sz w:val="28"/>
          <w:szCs w:val="28"/>
        </w:rPr>
        <w:t xml:space="preserve"> </w:t>
      </w:r>
      <w:proofErr w:type="spellStart"/>
      <w:r w:rsidR="00EB43B1" w:rsidRPr="00B16DF4">
        <w:rPr>
          <w:b/>
          <w:bCs/>
          <w:i/>
          <w:sz w:val="28"/>
          <w:szCs w:val="28"/>
          <w:lang w:val="en-US"/>
        </w:rPr>
        <w:t>Hyd</w:t>
      </w:r>
      <w:proofErr w:type="spellEnd"/>
      <w:r>
        <w:rPr>
          <w:b/>
          <w:bCs/>
          <w:i/>
          <w:sz w:val="28"/>
          <w:szCs w:val="28"/>
        </w:rPr>
        <w:t xml:space="preserve"> или эквивалент)</w:t>
      </w:r>
      <w:r w:rsidR="008A39A2">
        <w:rPr>
          <w:b/>
          <w:bCs/>
          <w:i/>
          <w:sz w:val="28"/>
          <w:szCs w:val="28"/>
        </w:rPr>
        <w:t>»</w:t>
      </w:r>
    </w:p>
    <w:p w:rsidR="00632114" w:rsidRDefault="00632114" w:rsidP="0055550F">
      <w:pPr>
        <w:rPr>
          <w:b/>
          <w:bCs/>
        </w:rPr>
      </w:pPr>
    </w:p>
    <w:p w:rsidR="00B63A64" w:rsidRPr="00B16DF4" w:rsidRDefault="00B16DF4" w:rsidP="00B16DF4">
      <w:pPr>
        <w:pStyle w:val="a3"/>
        <w:numPr>
          <w:ilvl w:val="0"/>
          <w:numId w:val="7"/>
        </w:numPr>
        <w:rPr>
          <w:b/>
          <w:bCs/>
        </w:rPr>
      </w:pPr>
      <w:r w:rsidRPr="00B16DF4">
        <w:rPr>
          <w:b/>
          <w:bCs/>
        </w:rPr>
        <w:t xml:space="preserve">Технические </w:t>
      </w:r>
      <w:r w:rsidR="00BF7671" w:rsidRPr="00B16DF4">
        <w:rPr>
          <w:b/>
          <w:bCs/>
        </w:rPr>
        <w:t>требования к продукции</w:t>
      </w:r>
      <w:r w:rsidR="00632114" w:rsidRPr="00B16DF4">
        <w:rPr>
          <w:b/>
          <w:bCs/>
        </w:rPr>
        <w:t>:</w:t>
      </w:r>
    </w:p>
    <w:p w:rsidR="00260271" w:rsidRDefault="00260271" w:rsidP="0055550F">
      <w:pPr>
        <w:rPr>
          <w:b/>
          <w:bCs/>
        </w:rPr>
      </w:pPr>
    </w:p>
    <w:tbl>
      <w:tblPr>
        <w:tblW w:w="4996" w:type="pct"/>
        <w:tblInd w:w="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"/>
        <w:gridCol w:w="9"/>
        <w:gridCol w:w="6075"/>
        <w:gridCol w:w="13"/>
        <w:gridCol w:w="18"/>
        <w:gridCol w:w="4866"/>
      </w:tblGrid>
      <w:tr w:rsidR="008B3D69" w:rsidRPr="007005CA" w:rsidTr="0020228B">
        <w:trPr>
          <w:gridBefore w:val="2"/>
          <w:wBefore w:w="8" w:type="pct"/>
          <w:trHeight w:val="224"/>
        </w:trPr>
        <w:tc>
          <w:tcPr>
            <w:tcW w:w="27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Наименование параметра</w:t>
            </w:r>
          </w:p>
        </w:tc>
        <w:tc>
          <w:tcPr>
            <w:tcW w:w="2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Значение параметра</w:t>
            </w:r>
            <w:r w:rsidR="00B27E7B">
              <w:rPr>
                <w:color w:val="000000"/>
                <w:sz w:val="22"/>
                <w:szCs w:val="22"/>
              </w:rPr>
              <w:t xml:space="preserve"> аналогичности</w:t>
            </w:r>
          </w:p>
        </w:tc>
      </w:tr>
      <w:tr w:rsidR="008B3D69" w:rsidRPr="007005CA" w:rsidTr="0020228B">
        <w:trPr>
          <w:gridBefore w:val="2"/>
          <w:wBefore w:w="8" w:type="pct"/>
          <w:trHeight w:val="224"/>
        </w:trPr>
        <w:tc>
          <w:tcPr>
            <w:tcW w:w="27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Тип базового шасси</w:t>
            </w:r>
          </w:p>
        </w:tc>
        <w:tc>
          <w:tcPr>
            <w:tcW w:w="2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Машина трелевочная гусеничная</w:t>
            </w:r>
          </w:p>
        </w:tc>
      </w:tr>
      <w:tr w:rsidR="008B3D69" w:rsidRPr="007005CA" w:rsidTr="0020228B">
        <w:trPr>
          <w:gridBefore w:val="2"/>
          <w:wBefore w:w="8" w:type="pct"/>
          <w:trHeight w:val="224"/>
        </w:trPr>
        <w:tc>
          <w:tcPr>
            <w:tcW w:w="27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Год выпуска</w:t>
            </w:r>
          </w:p>
        </w:tc>
        <w:tc>
          <w:tcPr>
            <w:tcW w:w="2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Не ранее 2018</w:t>
            </w:r>
          </w:p>
        </w:tc>
      </w:tr>
      <w:tr w:rsidR="008B3D69" w:rsidRPr="007005CA" w:rsidTr="0020228B">
        <w:trPr>
          <w:gridBefore w:val="2"/>
          <w:wBefore w:w="8" w:type="pct"/>
          <w:trHeight w:val="242"/>
        </w:trPr>
        <w:tc>
          <w:tcPr>
            <w:tcW w:w="27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Колея</w:t>
            </w:r>
          </w:p>
        </w:tc>
        <w:tc>
          <w:tcPr>
            <w:tcW w:w="2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2050 ±20 мм</w:t>
            </w:r>
          </w:p>
        </w:tc>
      </w:tr>
      <w:tr w:rsidR="008B3D69" w:rsidRPr="007005CA" w:rsidTr="0020228B">
        <w:trPr>
          <w:gridBefore w:val="2"/>
          <w:wBefore w:w="8" w:type="pct"/>
          <w:trHeight w:val="260"/>
        </w:trPr>
        <w:tc>
          <w:tcPr>
            <w:tcW w:w="27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Габаритные размеры машины (ДхШхВ), мм, не более</w:t>
            </w:r>
          </w:p>
        </w:tc>
        <w:tc>
          <w:tcPr>
            <w:tcW w:w="2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631F11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9050/2550/29</w:t>
            </w:r>
            <w:r w:rsidR="00631F11">
              <w:rPr>
                <w:color w:val="000000"/>
                <w:sz w:val="22"/>
                <w:szCs w:val="22"/>
              </w:rPr>
              <w:t>60</w:t>
            </w:r>
          </w:p>
        </w:tc>
      </w:tr>
      <w:tr w:rsidR="008B3D69" w:rsidRPr="007005CA" w:rsidTr="0020228B">
        <w:trPr>
          <w:gridBefore w:val="2"/>
          <w:wBefore w:w="8" w:type="pct"/>
          <w:trHeight w:val="260"/>
        </w:trPr>
        <w:tc>
          <w:tcPr>
            <w:tcW w:w="27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Дорожный просвет</w:t>
            </w:r>
            <w:r w:rsidR="00631F11">
              <w:rPr>
                <w:color w:val="000000"/>
                <w:sz w:val="22"/>
                <w:szCs w:val="22"/>
              </w:rPr>
              <w:t>, не менее</w:t>
            </w:r>
          </w:p>
        </w:tc>
        <w:tc>
          <w:tcPr>
            <w:tcW w:w="2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631F1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  <w:r w:rsidR="00631F11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 xml:space="preserve"> мм</w:t>
            </w:r>
          </w:p>
        </w:tc>
      </w:tr>
      <w:tr w:rsidR="008B3D69" w:rsidRPr="007005CA" w:rsidTr="0020228B">
        <w:trPr>
          <w:gridBefore w:val="2"/>
          <w:wBefore w:w="8" w:type="pct"/>
          <w:trHeight w:val="260"/>
        </w:trPr>
        <w:tc>
          <w:tcPr>
            <w:tcW w:w="27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Максимальная глубина преодолеваемого брода, м, не менее</w:t>
            </w:r>
          </w:p>
        </w:tc>
        <w:tc>
          <w:tcPr>
            <w:tcW w:w="2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0,8</w:t>
            </w:r>
          </w:p>
        </w:tc>
      </w:tr>
      <w:tr w:rsidR="008B3D69" w:rsidRPr="007005CA" w:rsidTr="0020228B">
        <w:trPr>
          <w:gridBefore w:val="2"/>
          <w:wBefore w:w="8" w:type="pct"/>
          <w:trHeight w:val="260"/>
        </w:trPr>
        <w:tc>
          <w:tcPr>
            <w:tcW w:w="27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Масса конструктивная (с измельчителем), кг, не более</w:t>
            </w:r>
          </w:p>
        </w:tc>
        <w:tc>
          <w:tcPr>
            <w:tcW w:w="2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16050</w:t>
            </w:r>
          </w:p>
        </w:tc>
      </w:tr>
      <w:tr w:rsidR="008B3D69" w:rsidRPr="007005CA" w:rsidTr="0020228B">
        <w:trPr>
          <w:gridBefore w:val="2"/>
          <w:wBefore w:w="8" w:type="pct"/>
          <w:trHeight w:val="265"/>
        </w:trPr>
        <w:tc>
          <w:tcPr>
            <w:tcW w:w="27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Тип машины</w:t>
            </w:r>
          </w:p>
        </w:tc>
        <w:tc>
          <w:tcPr>
            <w:tcW w:w="2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гусеничный</w:t>
            </w:r>
          </w:p>
        </w:tc>
      </w:tr>
      <w:tr w:rsidR="008B3D69" w:rsidRPr="007005CA" w:rsidTr="0020228B">
        <w:trPr>
          <w:gridBefore w:val="2"/>
          <w:wBefore w:w="8" w:type="pct"/>
          <w:trHeight w:val="410"/>
        </w:trPr>
        <w:tc>
          <w:tcPr>
            <w:tcW w:w="27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Тип двигателя</w:t>
            </w:r>
          </w:p>
        </w:tc>
        <w:tc>
          <w:tcPr>
            <w:tcW w:w="2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Дизельный с предпусковым подогревателем</w:t>
            </w:r>
          </w:p>
        </w:tc>
      </w:tr>
      <w:tr w:rsidR="008B3D69" w:rsidRPr="007005CA" w:rsidTr="0020228B">
        <w:trPr>
          <w:gridBefore w:val="2"/>
          <w:wBefore w:w="8" w:type="pct"/>
          <w:trHeight w:val="410"/>
        </w:trPr>
        <w:tc>
          <w:tcPr>
            <w:tcW w:w="27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Максимальное тяговое усилие, не менее</w:t>
            </w:r>
          </w:p>
        </w:tc>
        <w:tc>
          <w:tcPr>
            <w:tcW w:w="2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116 кН</w:t>
            </w:r>
          </w:p>
        </w:tc>
      </w:tr>
      <w:tr w:rsidR="008B3D69" w:rsidRPr="007005CA" w:rsidTr="0020228B">
        <w:trPr>
          <w:gridBefore w:val="2"/>
          <w:wBefore w:w="8" w:type="pct"/>
          <w:trHeight w:val="415"/>
        </w:trPr>
        <w:tc>
          <w:tcPr>
            <w:tcW w:w="27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Номинальная эксплуатационная мощность двигателя</w:t>
            </w:r>
            <w:r>
              <w:rPr>
                <w:color w:val="000000"/>
                <w:sz w:val="22"/>
                <w:szCs w:val="22"/>
              </w:rPr>
              <w:t>,</w:t>
            </w:r>
            <w:r w:rsidRPr="007005CA">
              <w:rPr>
                <w:color w:val="000000"/>
                <w:sz w:val="22"/>
                <w:szCs w:val="22"/>
              </w:rPr>
              <w:t xml:space="preserve"> </w:t>
            </w:r>
            <w:r w:rsidRPr="004579E1">
              <w:rPr>
                <w:sz w:val="22"/>
                <w:szCs w:val="22"/>
              </w:rPr>
              <w:t>не более</w:t>
            </w:r>
          </w:p>
        </w:tc>
        <w:tc>
          <w:tcPr>
            <w:tcW w:w="2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184 кВт</w:t>
            </w:r>
          </w:p>
        </w:tc>
      </w:tr>
      <w:tr w:rsidR="008B3D69" w:rsidRPr="007005CA" w:rsidTr="0020228B">
        <w:trPr>
          <w:gridBefore w:val="2"/>
          <w:wBefore w:w="8" w:type="pct"/>
          <w:trHeight w:val="415"/>
        </w:trPr>
        <w:tc>
          <w:tcPr>
            <w:tcW w:w="27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Удельный расход топлива на режиме эксплуатационной мощности, г/кВт*ч, не более</w:t>
            </w:r>
          </w:p>
        </w:tc>
        <w:tc>
          <w:tcPr>
            <w:tcW w:w="2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226</w:t>
            </w:r>
          </w:p>
        </w:tc>
      </w:tr>
      <w:tr w:rsidR="008B3D69" w:rsidRPr="007005CA" w:rsidTr="0020228B">
        <w:trPr>
          <w:gridBefore w:val="2"/>
          <w:wBefore w:w="8" w:type="pct"/>
          <w:trHeight w:val="273"/>
        </w:trPr>
        <w:tc>
          <w:tcPr>
            <w:tcW w:w="27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Предпусковой подогреватель двигателя</w:t>
            </w:r>
          </w:p>
        </w:tc>
        <w:tc>
          <w:tcPr>
            <w:tcW w:w="2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Должен быть</w:t>
            </w:r>
          </w:p>
        </w:tc>
      </w:tr>
      <w:tr w:rsidR="008B3D69" w:rsidRPr="007005CA" w:rsidTr="0020228B">
        <w:trPr>
          <w:gridBefore w:val="2"/>
          <w:wBefore w:w="8" w:type="pct"/>
          <w:trHeight w:val="273"/>
        </w:trPr>
        <w:tc>
          <w:tcPr>
            <w:tcW w:w="27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Кабина</w:t>
            </w:r>
          </w:p>
        </w:tc>
        <w:tc>
          <w:tcPr>
            <w:tcW w:w="2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631F11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 xml:space="preserve">Одноместная, цельнометаллическая, каркасная, герметизированная, </w:t>
            </w:r>
            <w:proofErr w:type="spellStart"/>
            <w:r w:rsidRPr="004579E1">
              <w:rPr>
                <w:sz w:val="22"/>
                <w:szCs w:val="22"/>
              </w:rPr>
              <w:t>шумовиброизолированая</w:t>
            </w:r>
            <w:proofErr w:type="spellEnd"/>
            <w:r w:rsidRPr="004579E1">
              <w:rPr>
                <w:sz w:val="22"/>
                <w:szCs w:val="22"/>
              </w:rPr>
              <w:t xml:space="preserve"> </w:t>
            </w:r>
          </w:p>
        </w:tc>
      </w:tr>
      <w:tr w:rsidR="008B3D69" w:rsidRPr="007005CA" w:rsidTr="0020228B">
        <w:trPr>
          <w:gridBefore w:val="2"/>
          <w:wBefore w:w="8" w:type="pct"/>
          <w:trHeight w:val="273"/>
        </w:trPr>
        <w:tc>
          <w:tcPr>
            <w:tcW w:w="27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Площадь остекления кабины, м2, не менее</w:t>
            </w:r>
          </w:p>
        </w:tc>
        <w:tc>
          <w:tcPr>
            <w:tcW w:w="2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3,4</w:t>
            </w:r>
          </w:p>
        </w:tc>
      </w:tr>
      <w:tr w:rsidR="008B3D69" w:rsidRPr="007005CA" w:rsidTr="0020228B">
        <w:trPr>
          <w:gridBefore w:val="2"/>
          <w:wBefore w:w="8" w:type="pct"/>
          <w:trHeight w:val="263"/>
        </w:trPr>
        <w:tc>
          <w:tcPr>
            <w:tcW w:w="27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Климатические установки в кабине</w:t>
            </w:r>
          </w:p>
        </w:tc>
        <w:tc>
          <w:tcPr>
            <w:tcW w:w="2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Кондиционер и автономный отопитель кабины</w:t>
            </w:r>
          </w:p>
        </w:tc>
      </w:tr>
      <w:tr w:rsidR="008B3D69" w:rsidRPr="007005CA" w:rsidTr="0020228B">
        <w:trPr>
          <w:gridBefore w:val="2"/>
          <w:wBefore w:w="8" w:type="pct"/>
          <w:trHeight w:val="263"/>
        </w:trPr>
        <w:tc>
          <w:tcPr>
            <w:tcW w:w="27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Трансмиссия</w:t>
            </w:r>
          </w:p>
        </w:tc>
        <w:tc>
          <w:tcPr>
            <w:tcW w:w="2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631F11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С бесступенчатым, реверсивным механизмом хода в комплексе с мно</w:t>
            </w:r>
            <w:r w:rsidR="00631F11">
              <w:rPr>
                <w:sz w:val="22"/>
                <w:szCs w:val="22"/>
              </w:rPr>
              <w:t>гоступенчатой коробкой передач</w:t>
            </w:r>
          </w:p>
        </w:tc>
      </w:tr>
      <w:tr w:rsidR="008B3D69" w:rsidRPr="007005CA" w:rsidTr="0020228B">
        <w:trPr>
          <w:gridBefore w:val="2"/>
          <w:wBefore w:w="8" w:type="pct"/>
          <w:trHeight w:val="263"/>
        </w:trPr>
        <w:tc>
          <w:tcPr>
            <w:tcW w:w="27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B16DF4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DF4">
              <w:rPr>
                <w:sz w:val="22"/>
                <w:szCs w:val="22"/>
              </w:rPr>
              <w:t>Скорость, км/час:</w:t>
            </w:r>
          </w:p>
          <w:p w:rsidR="008B3D69" w:rsidRPr="00B16DF4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DF4">
              <w:rPr>
                <w:sz w:val="22"/>
                <w:szCs w:val="22"/>
              </w:rPr>
              <w:t>Вперед/назад, не менее</w:t>
            </w:r>
          </w:p>
        </w:tc>
        <w:tc>
          <w:tcPr>
            <w:tcW w:w="2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B16DF4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DF4">
              <w:rPr>
                <w:sz w:val="22"/>
                <w:szCs w:val="22"/>
              </w:rPr>
              <w:t>0,1…12</w:t>
            </w:r>
          </w:p>
        </w:tc>
      </w:tr>
      <w:tr w:rsidR="008B3D69" w:rsidRPr="007005CA" w:rsidTr="0020228B">
        <w:trPr>
          <w:gridBefore w:val="2"/>
          <w:wBefore w:w="8" w:type="pct"/>
          <w:trHeight w:val="263"/>
        </w:trPr>
        <w:tc>
          <w:tcPr>
            <w:tcW w:w="27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Управление механизмом хода, наличие механизма, исключающего самопроизвольное включение хода</w:t>
            </w:r>
          </w:p>
        </w:tc>
        <w:tc>
          <w:tcPr>
            <w:tcW w:w="2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Рычагом (джойстик) с фиксацией в нейтральном положении для обеспечения безопасности</w:t>
            </w:r>
          </w:p>
        </w:tc>
      </w:tr>
      <w:tr w:rsidR="008B3D69" w:rsidRPr="007005CA" w:rsidTr="0020228B">
        <w:trPr>
          <w:gridBefore w:val="2"/>
          <w:wBefore w:w="8" w:type="pct"/>
          <w:trHeight w:val="263"/>
        </w:trPr>
        <w:tc>
          <w:tcPr>
            <w:tcW w:w="27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Способ управления скоростью и реверсом</w:t>
            </w:r>
          </w:p>
        </w:tc>
        <w:tc>
          <w:tcPr>
            <w:tcW w:w="2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Без разрыва потока мощности от двигателя к трансмиссии и механизму отбора мощности</w:t>
            </w:r>
          </w:p>
        </w:tc>
      </w:tr>
      <w:tr w:rsidR="008B3D69" w:rsidRPr="007005CA" w:rsidTr="0020228B">
        <w:trPr>
          <w:gridBefore w:val="2"/>
          <w:wBefore w:w="8" w:type="pct"/>
          <w:trHeight w:val="263"/>
        </w:trPr>
        <w:tc>
          <w:tcPr>
            <w:tcW w:w="27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Механизм поворота</w:t>
            </w:r>
          </w:p>
        </w:tc>
        <w:tc>
          <w:tcPr>
            <w:tcW w:w="2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Одноступенчатый, планетарный</w:t>
            </w:r>
          </w:p>
        </w:tc>
      </w:tr>
      <w:tr w:rsidR="008B3D69" w:rsidRPr="007005CA" w:rsidTr="0020228B">
        <w:trPr>
          <w:gridBefore w:val="2"/>
          <w:wBefore w:w="8" w:type="pct"/>
          <w:trHeight w:val="263"/>
        </w:trPr>
        <w:tc>
          <w:tcPr>
            <w:tcW w:w="27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Управление гидрофицированными орудиями</w:t>
            </w:r>
          </w:p>
        </w:tc>
        <w:tc>
          <w:tcPr>
            <w:tcW w:w="2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5-ти золотниковым, секционным распределителем с джойстиковым управлением, в т.ч. два золотника с «плавающим» положением</w:t>
            </w:r>
          </w:p>
        </w:tc>
      </w:tr>
      <w:tr w:rsidR="008B3D69" w:rsidRPr="007005CA" w:rsidTr="0020228B">
        <w:trPr>
          <w:gridBefore w:val="2"/>
          <w:wBefore w:w="8" w:type="pct"/>
          <w:trHeight w:val="263"/>
        </w:trPr>
        <w:tc>
          <w:tcPr>
            <w:tcW w:w="27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Контрольно-измерительные приборы</w:t>
            </w:r>
          </w:p>
        </w:tc>
        <w:tc>
          <w:tcPr>
            <w:tcW w:w="2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Система автоматического контроля за работой дизеля, трансмиссии, гидросистем навески и отбора мощности с автоматической защитой из от перегрузок</w:t>
            </w:r>
          </w:p>
        </w:tc>
      </w:tr>
      <w:tr w:rsidR="008B3D69" w:rsidRPr="007005CA" w:rsidTr="0020228B">
        <w:trPr>
          <w:gridBefore w:val="2"/>
          <w:wBefore w:w="8" w:type="pct"/>
          <w:trHeight w:val="263"/>
        </w:trPr>
        <w:tc>
          <w:tcPr>
            <w:tcW w:w="27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Механизм отбора мощности на привод мульчера</w:t>
            </w:r>
          </w:p>
        </w:tc>
        <w:tc>
          <w:tcPr>
            <w:tcW w:w="2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9E1">
              <w:rPr>
                <w:sz w:val="22"/>
                <w:szCs w:val="22"/>
              </w:rPr>
              <w:t>Гидростатический, регулируемый</w:t>
            </w:r>
          </w:p>
        </w:tc>
      </w:tr>
      <w:tr w:rsidR="008B3D69" w:rsidRPr="007005CA" w:rsidTr="0020228B">
        <w:trPr>
          <w:gridBefore w:val="1"/>
          <w:wBefore w:w="4" w:type="pct"/>
          <w:trHeight w:val="409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Минимальный радиус поворота по крайней точке, м, не более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4,0</w:t>
            </w:r>
          </w:p>
        </w:tc>
      </w:tr>
      <w:tr w:rsidR="008B3D69" w:rsidRPr="007005CA" w:rsidTr="0020228B">
        <w:trPr>
          <w:gridBefore w:val="1"/>
          <w:wBefore w:w="4" w:type="pct"/>
          <w:trHeight w:val="1043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lastRenderedPageBreak/>
              <w:t>Производительность на мульчировании за 1</w:t>
            </w:r>
            <w:r w:rsidRPr="007005CA">
              <w:rPr>
                <w:sz w:val="22"/>
                <w:szCs w:val="22"/>
              </w:rPr>
              <w:t xml:space="preserve"> </w:t>
            </w:r>
            <w:r w:rsidRPr="007005CA">
              <w:rPr>
                <w:color w:val="000000"/>
                <w:sz w:val="22"/>
                <w:szCs w:val="22"/>
              </w:rPr>
              <w:t>час</w:t>
            </w:r>
            <w:r w:rsidRPr="00B16DF4">
              <w:rPr>
                <w:color w:val="000000"/>
                <w:sz w:val="22"/>
                <w:szCs w:val="22"/>
              </w:rPr>
              <w:t>, м</w:t>
            </w:r>
            <w:proofErr w:type="gramStart"/>
            <w:r w:rsidR="00B16DF4" w:rsidRPr="00B16DF4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B16DF4">
              <w:rPr>
                <w:color w:val="000000"/>
                <w:sz w:val="22"/>
                <w:szCs w:val="22"/>
              </w:rPr>
              <w:t>,</w:t>
            </w:r>
            <w:r w:rsidRPr="007005CA">
              <w:rPr>
                <w:color w:val="000000"/>
                <w:sz w:val="22"/>
                <w:szCs w:val="22"/>
              </w:rPr>
              <w:t xml:space="preserve"> не менее:</w:t>
            </w:r>
          </w:p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- основного времени</w:t>
            </w:r>
          </w:p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- эксплуатационного времени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vertAlign w:val="superscript"/>
              </w:rPr>
            </w:pPr>
            <w:r w:rsidRPr="007005CA">
              <w:rPr>
                <w:color w:val="000000"/>
                <w:sz w:val="22"/>
                <w:szCs w:val="22"/>
              </w:rPr>
              <w:t>1500 м</w:t>
            </w:r>
            <w:r w:rsidRPr="007005CA">
              <w:rPr>
                <w:color w:val="000000"/>
                <w:sz w:val="22"/>
                <w:szCs w:val="22"/>
                <w:vertAlign w:val="superscript"/>
              </w:rPr>
              <w:t xml:space="preserve">2 </w:t>
            </w:r>
          </w:p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1000 м</w:t>
            </w:r>
            <w:r w:rsidRPr="007005CA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</w:tr>
      <w:tr w:rsidR="008B3D69" w:rsidRPr="007005CA" w:rsidTr="0020228B">
        <w:trPr>
          <w:gridBefore w:val="1"/>
          <w:wBefore w:w="4" w:type="pct"/>
          <w:trHeight w:val="369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Удельное давление на почву</w:t>
            </w:r>
            <w:r w:rsidRPr="007005CA"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0,51± 0,025 кг/см</w:t>
            </w:r>
            <w:r w:rsidRPr="007005CA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</w:tr>
      <w:tr w:rsidR="00DA51DA" w:rsidRPr="007005CA" w:rsidTr="0020228B">
        <w:trPr>
          <w:gridBefore w:val="1"/>
          <w:wBefore w:w="4" w:type="pct"/>
          <w:trHeight w:val="369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DA51DA" w:rsidRDefault="00DA51DA" w:rsidP="00EF79F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Условие на комплектование дополнительных опций:</w:t>
            </w:r>
          </w:p>
          <w:p w:rsidR="00DA51DA" w:rsidRPr="007005CA" w:rsidRDefault="00DA51DA" w:rsidP="00991A0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установка </w:t>
            </w:r>
            <w:r w:rsidR="0020228B">
              <w:rPr>
                <w:color w:val="000000"/>
                <w:sz w:val="22"/>
                <w:szCs w:val="22"/>
              </w:rPr>
              <w:t>лебёдки с механическим или гидравлическим приводом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DA51DA" w:rsidRPr="007005CA" w:rsidRDefault="0020228B" w:rsidP="00EF79F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Тяговое усилие не менее </w:t>
            </w:r>
            <w:r w:rsidRPr="00B16DF4">
              <w:rPr>
                <w:color w:val="000000"/>
                <w:sz w:val="22"/>
                <w:szCs w:val="22"/>
              </w:rPr>
              <w:t>15 тс</w:t>
            </w:r>
          </w:p>
        </w:tc>
      </w:tr>
      <w:tr w:rsidR="008B3D69" w:rsidRPr="007005CA" w:rsidTr="0020228B">
        <w:trPr>
          <w:gridBefore w:val="1"/>
          <w:wBefore w:w="4" w:type="pct"/>
          <w:trHeight w:val="333"/>
        </w:trPr>
        <w:tc>
          <w:tcPr>
            <w:tcW w:w="499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05CA">
              <w:rPr>
                <w:b/>
                <w:bCs/>
                <w:color w:val="000000"/>
                <w:sz w:val="22"/>
                <w:szCs w:val="22"/>
              </w:rPr>
              <w:t>Характеристики мульчера</w:t>
            </w:r>
          </w:p>
        </w:tc>
      </w:tr>
      <w:tr w:rsidR="008B3D69" w:rsidRPr="007005CA" w:rsidTr="0020228B">
        <w:trPr>
          <w:gridBefore w:val="1"/>
          <w:wBefore w:w="4" w:type="pct"/>
          <w:trHeight w:val="104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Параметры мульчера: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B3D69" w:rsidRPr="007005CA" w:rsidTr="0020228B">
        <w:trPr>
          <w:gridBefore w:val="1"/>
          <w:wBefore w:w="4" w:type="pct"/>
          <w:trHeight w:val="104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Ширина захвата, мм, не менее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</w:tr>
      <w:tr w:rsidR="008B3D69" w:rsidRPr="007005CA" w:rsidTr="0020228B">
        <w:trPr>
          <w:gridBefore w:val="1"/>
          <w:wBefore w:w="4" w:type="pct"/>
          <w:trHeight w:val="104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ширина, мм, не менее,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2330</w:t>
            </w:r>
          </w:p>
        </w:tc>
      </w:tr>
      <w:tr w:rsidR="008B3D69" w:rsidRPr="007005CA" w:rsidTr="0020228B">
        <w:trPr>
          <w:gridBefore w:val="1"/>
          <w:wBefore w:w="4" w:type="pct"/>
          <w:trHeight w:val="308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631F11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Глубина, </w:t>
            </w:r>
            <w:proofErr w:type="gramStart"/>
            <w:r>
              <w:rPr>
                <w:sz w:val="22"/>
                <w:szCs w:val="22"/>
              </w:rPr>
              <w:t>мм</w:t>
            </w:r>
            <w:proofErr w:type="gramEnd"/>
            <w:r w:rsidR="00631F11">
              <w:rPr>
                <w:sz w:val="22"/>
                <w:szCs w:val="22"/>
              </w:rPr>
              <w:t>, не более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1280</w:t>
            </w:r>
          </w:p>
        </w:tc>
      </w:tr>
      <w:tr w:rsidR="008B3D69" w:rsidRPr="007005CA" w:rsidTr="0020228B">
        <w:trPr>
          <w:gridBefore w:val="1"/>
          <w:wBefore w:w="4" w:type="pct"/>
          <w:trHeight w:val="308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Высота, </w:t>
            </w:r>
            <w:proofErr w:type="gramStart"/>
            <w:r>
              <w:rPr>
                <w:sz w:val="22"/>
                <w:szCs w:val="22"/>
              </w:rPr>
              <w:t>мм</w:t>
            </w:r>
            <w:proofErr w:type="gramEnd"/>
            <w:r w:rsidR="00631F11">
              <w:rPr>
                <w:sz w:val="22"/>
                <w:szCs w:val="22"/>
              </w:rPr>
              <w:t>, не более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</w:t>
            </w:r>
          </w:p>
        </w:tc>
      </w:tr>
      <w:tr w:rsidR="008B3D69" w:rsidRPr="007005CA" w:rsidTr="0020228B">
        <w:trPr>
          <w:gridBefore w:val="1"/>
          <w:wBefore w:w="4" w:type="pct"/>
          <w:trHeight w:val="257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Вес, </w:t>
            </w:r>
            <w:proofErr w:type="gramStart"/>
            <w:r>
              <w:rPr>
                <w:sz w:val="22"/>
                <w:szCs w:val="22"/>
              </w:rPr>
              <w:t>кг</w:t>
            </w:r>
            <w:proofErr w:type="gramEnd"/>
            <w:r w:rsidR="00631F11">
              <w:rPr>
                <w:sz w:val="22"/>
                <w:szCs w:val="22"/>
              </w:rPr>
              <w:t>, не более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1650</w:t>
            </w:r>
          </w:p>
        </w:tc>
      </w:tr>
      <w:tr w:rsidR="008B3D69" w:rsidRPr="007005CA" w:rsidTr="0020228B">
        <w:trPr>
          <w:gridBefore w:val="1"/>
          <w:wBefore w:w="4" w:type="pct"/>
          <w:trHeight w:val="274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Максимальное давление гидропривода, не более, бар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</w:t>
            </w:r>
          </w:p>
        </w:tc>
      </w:tr>
      <w:tr w:rsidR="008B3D69" w:rsidRPr="007005CA" w:rsidTr="0020228B">
        <w:trPr>
          <w:gridBefore w:val="1"/>
          <w:wBefore w:w="4" w:type="pct"/>
          <w:trHeight w:val="265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Требуемая мощность, кВт/л.с., не менее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110/150</w:t>
            </w:r>
          </w:p>
        </w:tc>
      </w:tr>
      <w:tr w:rsidR="008B3D69" w:rsidRPr="007005CA" w:rsidTr="0020228B">
        <w:trPr>
          <w:gridBefore w:val="1"/>
          <w:wBefore w:w="4" w:type="pct"/>
          <w:trHeight w:val="268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привода мульчера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Двухсторонний с зубчатыми ремнями по одному с каждой стороны</w:t>
            </w:r>
          </w:p>
        </w:tc>
      </w:tr>
      <w:tr w:rsidR="008B3D69" w:rsidRPr="007005CA" w:rsidTr="0020228B">
        <w:trPr>
          <w:gridBefore w:val="1"/>
          <w:wBefore w:w="4" w:type="pct"/>
          <w:trHeight w:val="273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Привод мульчера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C572CA" w:rsidRDefault="008B3D69" w:rsidP="00631F11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Гидромоторы</w:t>
            </w:r>
            <w:proofErr w:type="spellEnd"/>
            <w:r w:rsidR="00631F1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регулируемые, переменного объема, саморегулирующиеся от нагрузки</w:t>
            </w:r>
            <w:proofErr w:type="gramEnd"/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Защитные элементы привода мульчера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Боковые обтекатели (дефлекторы)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 вала ротора, мм, не менее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Диаметра ротора по резцы, мм, не менее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579E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неподвижных резцов, шт.</w:t>
            </w:r>
            <w:r w:rsidR="00631F11">
              <w:rPr>
                <w:sz w:val="22"/>
                <w:szCs w:val="22"/>
              </w:rPr>
              <w:t>, не менее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Крепление резцов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Одним болтом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Высота резца,</w:t>
            </w:r>
            <w:r w:rsidR="00631F11">
              <w:rPr>
                <w:sz w:val="22"/>
                <w:szCs w:val="22"/>
                <w:lang w:val="en-US"/>
              </w:rPr>
              <w:t xml:space="preserve"> h</w:t>
            </w:r>
            <w:r w:rsidR="00631F1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мм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631F11" w:rsidRDefault="00631F11" w:rsidP="00631F11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95-105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6B63E4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Ширина резца, </w:t>
            </w:r>
            <w:r w:rsidR="00631F11">
              <w:rPr>
                <w:sz w:val="22"/>
                <w:szCs w:val="22"/>
                <w:lang w:val="en-US"/>
              </w:rPr>
              <w:t>b</w:t>
            </w:r>
            <w:r w:rsidR="00631F11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мм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631F11" w:rsidRDefault="00631F11" w:rsidP="00631F11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45-55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6B63E4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Крепление мульчера к передней навеске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Через переходную плиту болтовым соединением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Параметры рамки-толкателя: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Гидравлическое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Ширина, мм, не менее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Длина, мм, не менее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2180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Высота, мм, не более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980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Параметры капота: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Гидравлическое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Длина, мм, не менее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1990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Ширина, мм, не менее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защитных элементов на выходе из измельчающей камеры мульчера: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-спереди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Однорядная завеса из цепей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-сзади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Двухрядная завеса из цепей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кованых, термически обработанных противорежущих пластин (контрножей):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-внутри корпуса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Три ряда пластин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капоте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Два ряда пластин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499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F81AF3" w:rsidRDefault="008B3D69" w:rsidP="00EF79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81AF3">
              <w:rPr>
                <w:b/>
                <w:sz w:val="22"/>
                <w:szCs w:val="22"/>
              </w:rPr>
              <w:t>Характеристики кузова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t>Тип кузова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t>Цельнометаллический с откидными бортами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t>Масса перевозимого груза, кг, не более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t>3500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t>Внутренние размеры платформы (ДхШхВ), мм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B5C05" w:rsidRDefault="00631F11" w:rsidP="00631F11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менее </w:t>
            </w:r>
            <w:r w:rsidR="008B3D69" w:rsidRPr="004B5C05">
              <w:rPr>
                <w:sz w:val="22"/>
                <w:szCs w:val="22"/>
              </w:rPr>
              <w:t>2460</w:t>
            </w:r>
            <w:r>
              <w:rPr>
                <w:sz w:val="22"/>
                <w:szCs w:val="22"/>
              </w:rPr>
              <w:t xml:space="preserve">* не менее </w:t>
            </w:r>
            <w:r w:rsidR="008B3D69" w:rsidRPr="004B5C05">
              <w:rPr>
                <w:sz w:val="22"/>
                <w:szCs w:val="22"/>
              </w:rPr>
              <w:t>2010</w:t>
            </w:r>
            <w:r>
              <w:rPr>
                <w:sz w:val="22"/>
                <w:szCs w:val="22"/>
              </w:rPr>
              <w:t xml:space="preserve">* более </w:t>
            </w:r>
            <w:r w:rsidR="008B3D69" w:rsidRPr="004B5C05">
              <w:rPr>
                <w:sz w:val="22"/>
                <w:szCs w:val="22"/>
              </w:rPr>
              <w:t>620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t>Погрузочная высота, мм, не более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t>1500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t>Объем платформы, куб.м, не менее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t>3,06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499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087278" w:rsidRDefault="008B3D69" w:rsidP="00EF79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087278">
              <w:rPr>
                <w:b/>
                <w:sz w:val="22"/>
                <w:szCs w:val="22"/>
              </w:rPr>
              <w:t>Характеристики бортового компрессора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t>Напряжение питания бортового компрессора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t>24В постоянного тока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lastRenderedPageBreak/>
              <w:t>Давление создаваемое бортовым компрессором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t>От 9,3 бар (135 Па) до 10,3 бар (150 Па)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B5C05" w:rsidRDefault="008B3D69" w:rsidP="0008727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t>Ток потребления бортового компрессора без нагрузки, не более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t>28А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t>Воздушный поток создаваемый бортовым компрессором без нагрузки не менее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t>174,4 л/мин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t>Мощность бортового компрессора</w:t>
            </w:r>
            <w:r w:rsidR="00631F11">
              <w:rPr>
                <w:sz w:val="22"/>
                <w:szCs w:val="22"/>
              </w:rPr>
              <w:t>, не менее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t>360 Вт</w:t>
            </w:r>
          </w:p>
        </w:tc>
      </w:tr>
      <w:tr w:rsidR="008B3D69" w:rsidRPr="007005CA" w:rsidTr="0020228B">
        <w:trPr>
          <w:gridBefore w:val="1"/>
          <w:wBefore w:w="4" w:type="pct"/>
          <w:trHeight w:val="26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t>Ресивер бортового компрессора, не менее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t>40 л</w:t>
            </w:r>
          </w:p>
        </w:tc>
      </w:tr>
      <w:tr w:rsidR="008B3D69" w:rsidRPr="007005CA" w:rsidTr="0020228B">
        <w:trPr>
          <w:gridBefore w:val="1"/>
          <w:wBefore w:w="4" w:type="pct"/>
          <w:trHeight w:val="376"/>
        </w:trPr>
        <w:tc>
          <w:tcPr>
            <w:tcW w:w="499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05CA">
              <w:rPr>
                <w:b/>
                <w:bCs/>
                <w:color w:val="000000"/>
                <w:sz w:val="22"/>
                <w:szCs w:val="22"/>
              </w:rPr>
              <w:t>Характеристики задней навесной системы</w:t>
            </w:r>
          </w:p>
        </w:tc>
      </w:tr>
      <w:tr w:rsidR="008B3D69" w:rsidRPr="007005CA" w:rsidTr="0020228B">
        <w:trPr>
          <w:gridBefore w:val="1"/>
          <w:wBefore w:w="4" w:type="pct"/>
          <w:trHeight w:val="17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Тип задней навесной системы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Рычажно-шарнирный, с 3-х точечной схемой подсоединения орудий</w:t>
            </w:r>
          </w:p>
        </w:tc>
      </w:tr>
      <w:tr w:rsidR="008B3D69" w:rsidRPr="007005CA" w:rsidTr="0020228B">
        <w:trPr>
          <w:gridBefore w:val="1"/>
          <w:wBefore w:w="4" w:type="pct"/>
          <w:trHeight w:val="208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Класс присоединяемых орудий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3-4</w:t>
            </w:r>
          </w:p>
        </w:tc>
      </w:tr>
      <w:tr w:rsidR="008B3D69" w:rsidRPr="007005CA" w:rsidTr="0020228B">
        <w:trPr>
          <w:gridBefore w:val="1"/>
          <w:wBefore w:w="4" w:type="pct"/>
          <w:trHeight w:val="227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Высота стойки присоединительного треугольника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900±45 мм</w:t>
            </w:r>
          </w:p>
        </w:tc>
      </w:tr>
      <w:tr w:rsidR="008B3D69" w:rsidRPr="007005CA" w:rsidTr="0020228B">
        <w:trPr>
          <w:gridBefore w:val="1"/>
          <w:wBefore w:w="4" w:type="pct"/>
          <w:trHeight w:val="230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Основание присоединительного треугольника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От 800 до 1000 мм</w:t>
            </w:r>
          </w:p>
        </w:tc>
      </w:tr>
      <w:tr w:rsidR="008B3D69" w:rsidRPr="007005CA" w:rsidTr="0020228B">
        <w:trPr>
          <w:gridBefore w:val="1"/>
          <w:wBefore w:w="4" w:type="pct"/>
          <w:trHeight w:val="230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t>Размеры присоединительного шарнира</w:t>
            </w:r>
          </w:p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t>- верхней тяги</w:t>
            </w:r>
            <w:r w:rsidR="00631F11">
              <w:rPr>
                <w:sz w:val="22"/>
                <w:szCs w:val="22"/>
              </w:rPr>
              <w:t>, не менее</w:t>
            </w:r>
          </w:p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t>- нижней тяги</w:t>
            </w:r>
            <w:r w:rsidR="00631F11">
              <w:rPr>
                <w:sz w:val="22"/>
                <w:szCs w:val="22"/>
              </w:rPr>
              <w:t>, не менее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t>30х80 мм</w:t>
            </w:r>
          </w:p>
          <w:p w:rsidR="008B3D69" w:rsidRPr="004B5C05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B5C05">
              <w:rPr>
                <w:sz w:val="22"/>
                <w:szCs w:val="22"/>
              </w:rPr>
              <w:t>35х50 мм</w:t>
            </w:r>
          </w:p>
        </w:tc>
      </w:tr>
      <w:tr w:rsidR="008B3D69" w:rsidRPr="007005CA" w:rsidTr="0020228B">
        <w:trPr>
          <w:gridBefore w:val="1"/>
          <w:wBefore w:w="4" w:type="pct"/>
          <w:trHeight w:val="532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Высота подъема (до оси подвеса навесной системы)</w:t>
            </w:r>
            <w:r w:rsidRPr="007005CA">
              <w:rPr>
                <w:color w:val="FF0000"/>
                <w:sz w:val="22"/>
                <w:szCs w:val="22"/>
              </w:rPr>
              <w:t>,</w:t>
            </w:r>
            <w:r w:rsidRPr="007005CA">
              <w:rPr>
                <w:color w:val="000000"/>
                <w:sz w:val="22"/>
                <w:szCs w:val="22"/>
              </w:rPr>
              <w:t xml:space="preserve"> не менее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1150 мм</w:t>
            </w:r>
          </w:p>
        </w:tc>
      </w:tr>
      <w:tr w:rsidR="008B3D69" w:rsidRPr="007005CA" w:rsidTr="0020228B">
        <w:trPr>
          <w:gridBefore w:val="1"/>
          <w:wBefore w:w="4" w:type="pct"/>
          <w:trHeight w:val="567"/>
        </w:trPr>
        <w:tc>
          <w:tcPr>
            <w:tcW w:w="2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Грузоподъемность задней навесной системы на оси подвеса, не менее</w:t>
            </w:r>
          </w:p>
        </w:tc>
        <w:tc>
          <w:tcPr>
            <w:tcW w:w="22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3000 кгс</w:t>
            </w:r>
          </w:p>
        </w:tc>
      </w:tr>
      <w:tr w:rsidR="008B3D69" w:rsidRPr="007005CA" w:rsidTr="0020228B">
        <w:trPr>
          <w:trHeight w:val="419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05CA">
              <w:rPr>
                <w:b/>
                <w:bCs/>
                <w:color w:val="000000"/>
                <w:sz w:val="22"/>
                <w:szCs w:val="22"/>
              </w:rPr>
              <w:t>Характеристики передней навесной системы</w:t>
            </w:r>
          </w:p>
        </w:tc>
      </w:tr>
      <w:tr w:rsidR="008B3D69" w:rsidRPr="007005CA" w:rsidTr="0020228B">
        <w:trPr>
          <w:trHeight w:val="407"/>
        </w:trPr>
        <w:tc>
          <w:tcPr>
            <w:tcW w:w="278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Тип</w:t>
            </w:r>
          </w:p>
        </w:tc>
        <w:tc>
          <w:tcPr>
            <w:tcW w:w="2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рычажно-щарнирный со сферическими подшипниками</w:t>
            </w:r>
          </w:p>
        </w:tc>
      </w:tr>
      <w:tr w:rsidR="008B3D69" w:rsidRPr="007005CA" w:rsidTr="0020228B">
        <w:trPr>
          <w:trHeight w:val="271"/>
        </w:trPr>
        <w:tc>
          <w:tcPr>
            <w:tcW w:w="278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Управление навеской</w:t>
            </w:r>
          </w:p>
        </w:tc>
        <w:tc>
          <w:tcPr>
            <w:tcW w:w="2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гидравлическое</w:t>
            </w:r>
          </w:p>
        </w:tc>
      </w:tr>
      <w:tr w:rsidR="008B3D69" w:rsidRPr="007005CA" w:rsidTr="0020228B">
        <w:trPr>
          <w:trHeight w:val="260"/>
        </w:trPr>
        <w:tc>
          <w:tcPr>
            <w:tcW w:w="278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Количество точек навески</w:t>
            </w:r>
            <w:r w:rsidRPr="007005CA">
              <w:rPr>
                <w:color w:val="FF0000"/>
                <w:sz w:val="22"/>
                <w:szCs w:val="22"/>
              </w:rPr>
              <w:t>,</w:t>
            </w:r>
            <w:r w:rsidRPr="007005CA">
              <w:rPr>
                <w:color w:val="000000"/>
                <w:sz w:val="22"/>
                <w:szCs w:val="22"/>
              </w:rPr>
              <w:t xml:space="preserve"> не менее</w:t>
            </w:r>
          </w:p>
        </w:tc>
        <w:tc>
          <w:tcPr>
            <w:tcW w:w="2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6</w:t>
            </w:r>
          </w:p>
        </w:tc>
      </w:tr>
      <w:tr w:rsidR="008B3D69" w:rsidRPr="007005CA" w:rsidTr="0020228B">
        <w:trPr>
          <w:trHeight w:val="260"/>
        </w:trPr>
        <w:tc>
          <w:tcPr>
            <w:tcW w:w="278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631F1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31F11">
              <w:rPr>
                <w:sz w:val="22"/>
                <w:szCs w:val="22"/>
              </w:rPr>
              <w:t>Диаметр присоединительных отверстий</w:t>
            </w:r>
          </w:p>
          <w:p w:rsidR="008B3D69" w:rsidRPr="00631F1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31F11">
              <w:rPr>
                <w:sz w:val="22"/>
                <w:szCs w:val="22"/>
              </w:rPr>
              <w:t>- в нижних кронштейнах</w:t>
            </w:r>
          </w:p>
          <w:p w:rsidR="008B3D69" w:rsidRPr="00631F1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31F11">
              <w:rPr>
                <w:sz w:val="22"/>
                <w:szCs w:val="22"/>
              </w:rPr>
              <w:t>- в верхних кронштейнах</w:t>
            </w:r>
          </w:p>
        </w:tc>
        <w:tc>
          <w:tcPr>
            <w:tcW w:w="2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631F1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B3D69" w:rsidRPr="00631F1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31F11">
              <w:rPr>
                <w:sz w:val="22"/>
                <w:szCs w:val="22"/>
              </w:rPr>
              <w:t>50+_0,34 мм</w:t>
            </w:r>
          </w:p>
          <w:p w:rsidR="008B3D69" w:rsidRPr="00631F11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31F11">
              <w:rPr>
                <w:sz w:val="22"/>
                <w:szCs w:val="22"/>
              </w:rPr>
              <w:t>50+_0,34 мм</w:t>
            </w:r>
          </w:p>
        </w:tc>
      </w:tr>
      <w:tr w:rsidR="008B3D69" w:rsidRPr="007005CA" w:rsidTr="0020228B">
        <w:trPr>
          <w:trHeight w:val="369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05CA">
              <w:rPr>
                <w:b/>
                <w:bCs/>
                <w:color w:val="000000"/>
                <w:sz w:val="22"/>
                <w:szCs w:val="22"/>
              </w:rPr>
              <w:t>Характеристики гидравлической системы механизма передней навески</w:t>
            </w:r>
          </w:p>
        </w:tc>
      </w:tr>
      <w:tr w:rsidR="008B3D69" w:rsidRPr="007005CA" w:rsidTr="0020228B">
        <w:trPr>
          <w:trHeight w:val="312"/>
        </w:trPr>
        <w:tc>
          <w:tcPr>
            <w:tcW w:w="278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sz w:val="22"/>
                <w:szCs w:val="22"/>
              </w:rPr>
              <w:t>Цилиндр механизма для навески орудий</w:t>
            </w:r>
          </w:p>
        </w:tc>
        <w:tc>
          <w:tcPr>
            <w:tcW w:w="2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color w:val="000000"/>
                <w:sz w:val="22"/>
                <w:szCs w:val="22"/>
              </w:rPr>
              <w:t>двухстороннего действия</w:t>
            </w:r>
          </w:p>
        </w:tc>
      </w:tr>
      <w:tr w:rsidR="008B3D69" w:rsidRPr="007005CA" w:rsidTr="0020228B">
        <w:trPr>
          <w:trHeight w:val="132"/>
        </w:trPr>
        <w:tc>
          <w:tcPr>
            <w:tcW w:w="278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7005CA" w:rsidRDefault="008B3D69" w:rsidP="00EF79F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05CA">
              <w:rPr>
                <w:sz w:val="22"/>
                <w:szCs w:val="22"/>
              </w:rPr>
              <w:t>Количество цилиндров, не менее</w:t>
            </w:r>
          </w:p>
        </w:tc>
        <w:tc>
          <w:tcPr>
            <w:tcW w:w="2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42" w:type="dxa"/>
              <w:right w:w="85" w:type="dxa"/>
            </w:tcMar>
            <w:vAlign w:val="center"/>
          </w:tcPr>
          <w:p w:rsidR="008B3D69" w:rsidRPr="00B16DF4" w:rsidRDefault="008B3D69" w:rsidP="00B16DF4">
            <w:pPr>
              <w:pStyle w:val="a3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proofErr w:type="gramStart"/>
            <w:r w:rsidRPr="00B16DF4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</w:tbl>
    <w:p w:rsidR="00972F29" w:rsidRDefault="00972F29" w:rsidP="0055550F">
      <w:pPr>
        <w:rPr>
          <w:b/>
          <w:bCs/>
        </w:rPr>
      </w:pPr>
    </w:p>
    <w:p w:rsidR="00BF7671" w:rsidRPr="00B16DF4" w:rsidRDefault="00BF7671" w:rsidP="00B16DF4">
      <w:pPr>
        <w:pStyle w:val="a3"/>
        <w:numPr>
          <w:ilvl w:val="0"/>
          <w:numId w:val="7"/>
        </w:numPr>
        <w:rPr>
          <w:b/>
          <w:bCs/>
        </w:rPr>
      </w:pPr>
      <w:r w:rsidRPr="00B16DF4">
        <w:rPr>
          <w:b/>
        </w:rPr>
        <w:t>Общие требования к условиям поставки ТС</w:t>
      </w:r>
      <w:r w:rsidR="00631F11">
        <w:rPr>
          <w:b/>
        </w:rPr>
        <w:t>.</w:t>
      </w:r>
    </w:p>
    <w:p w:rsidR="00BF7671" w:rsidRDefault="005056AE" w:rsidP="00BF7671">
      <w:pPr>
        <w:tabs>
          <w:tab w:val="left" w:pos="900"/>
        </w:tabs>
        <w:rPr>
          <w:bCs/>
        </w:rPr>
      </w:pPr>
      <w:r>
        <w:rPr>
          <w:bCs/>
        </w:rPr>
        <w:t xml:space="preserve">    </w:t>
      </w:r>
      <w:r w:rsidR="00260271">
        <w:rPr>
          <w:bCs/>
        </w:rPr>
        <w:t>Самоходная машина должна</w:t>
      </w:r>
      <w:r w:rsidR="00BF7671" w:rsidRPr="004200F0">
        <w:rPr>
          <w:bCs/>
        </w:rPr>
        <w:t xml:space="preserve"> иметь:</w:t>
      </w:r>
    </w:p>
    <w:p w:rsidR="005056AE" w:rsidRDefault="00BF7671" w:rsidP="00D11718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  <w:r w:rsidRPr="004200F0">
        <w:rPr>
          <w:rFonts w:ascii="Times New Roman" w:hAnsi="Times New Roman"/>
          <w:bCs/>
          <w:sz w:val="24"/>
          <w:szCs w:val="24"/>
        </w:rPr>
        <w:t xml:space="preserve">    </w:t>
      </w:r>
      <w:r w:rsidR="005056AE">
        <w:rPr>
          <w:rFonts w:ascii="Times New Roman" w:hAnsi="Times New Roman"/>
          <w:bCs/>
          <w:sz w:val="24"/>
          <w:szCs w:val="24"/>
        </w:rPr>
        <w:t xml:space="preserve">- </w:t>
      </w:r>
      <w:r w:rsidRPr="00D11718">
        <w:rPr>
          <w:rFonts w:ascii="Times New Roman" w:hAnsi="Times New Roman" w:cs="Times New Roman"/>
          <w:bCs/>
          <w:sz w:val="24"/>
          <w:szCs w:val="24"/>
        </w:rPr>
        <w:t xml:space="preserve">ПСМ </w:t>
      </w:r>
      <w:r w:rsidR="00D11718">
        <w:rPr>
          <w:rFonts w:ascii="Times New Roman" w:hAnsi="Times New Roman" w:cs="Times New Roman"/>
          <w:bCs/>
          <w:sz w:val="24"/>
          <w:szCs w:val="24"/>
        </w:rPr>
        <w:t>для самоходной машины</w:t>
      </w:r>
      <w:r w:rsidR="005056AE">
        <w:rPr>
          <w:rFonts w:ascii="Times New Roman" w:hAnsi="Times New Roman" w:cs="Times New Roman"/>
          <w:bCs/>
          <w:sz w:val="24"/>
          <w:szCs w:val="24"/>
        </w:rPr>
        <w:t>;</w:t>
      </w:r>
    </w:p>
    <w:p w:rsidR="005056AE" w:rsidRDefault="005056AE" w:rsidP="00D11718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- удовлетворять </w:t>
      </w:r>
      <w:r w:rsidR="001617B5">
        <w:rPr>
          <w:rFonts w:ascii="Times New Roman" w:hAnsi="Times New Roman" w:cs="Times New Roman"/>
          <w:bCs/>
          <w:sz w:val="24"/>
          <w:szCs w:val="24"/>
        </w:rPr>
        <w:t xml:space="preserve">требованиям безопасности Приложений 4, 5 </w:t>
      </w:r>
      <w:r>
        <w:rPr>
          <w:rFonts w:ascii="Times New Roman" w:hAnsi="Times New Roman" w:cs="Times New Roman"/>
          <w:bCs/>
          <w:sz w:val="24"/>
          <w:szCs w:val="24"/>
        </w:rPr>
        <w:t>ТР ТС 031/2012</w:t>
      </w:r>
      <w:r w:rsidR="003F4FB7">
        <w:rPr>
          <w:rFonts w:ascii="Times New Roman" w:hAnsi="Times New Roman" w:cs="Times New Roman"/>
          <w:bCs/>
          <w:sz w:val="24"/>
          <w:szCs w:val="24"/>
        </w:rPr>
        <w:t>;</w:t>
      </w:r>
    </w:p>
    <w:p w:rsidR="005056AE" w:rsidRDefault="005056AE" w:rsidP="00D1171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- таблички идентификации в соответствии с требованиями</w:t>
      </w:r>
      <w:r w:rsidR="00C7760E">
        <w:rPr>
          <w:rFonts w:ascii="Times New Roman" w:hAnsi="Times New Roman" w:cs="Times New Roman"/>
          <w:bCs/>
          <w:sz w:val="24"/>
          <w:szCs w:val="24"/>
        </w:rPr>
        <w:t xml:space="preserve"> Приложения 6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1718">
        <w:rPr>
          <w:rFonts w:ascii="Times New Roman" w:hAnsi="Times New Roman" w:cs="Times New Roman"/>
          <w:sz w:val="24"/>
          <w:szCs w:val="24"/>
        </w:rPr>
        <w:t>ТР ТС 031/2012</w:t>
      </w:r>
    </w:p>
    <w:p w:rsidR="00BF7671" w:rsidRDefault="00C7760E" w:rsidP="00BF7671">
      <w:pPr>
        <w:rPr>
          <w:bCs/>
        </w:rPr>
      </w:pPr>
      <w:r>
        <w:rPr>
          <w:bCs/>
        </w:rPr>
        <w:t xml:space="preserve">     -</w:t>
      </w:r>
      <w:r w:rsidR="00BF7671" w:rsidRPr="004200F0">
        <w:rPr>
          <w:bCs/>
        </w:rPr>
        <w:t xml:space="preserve"> Руководство</w:t>
      </w:r>
      <w:r w:rsidR="00631F11">
        <w:rPr>
          <w:bCs/>
        </w:rPr>
        <w:t xml:space="preserve"> </w:t>
      </w:r>
      <w:r w:rsidR="00BF7671" w:rsidRPr="004200F0">
        <w:rPr>
          <w:bCs/>
        </w:rPr>
        <w:t xml:space="preserve">(инструкцию) по эксплуатации на русском языке и содержащем сведения о </w:t>
      </w:r>
      <w:r>
        <w:rPr>
          <w:bCs/>
        </w:rPr>
        <w:t>самоходной машине</w:t>
      </w:r>
      <w:r w:rsidR="00BF7671" w:rsidRPr="004200F0">
        <w:rPr>
          <w:bCs/>
        </w:rPr>
        <w:t xml:space="preserve"> согласно требований </w:t>
      </w:r>
      <w:r w:rsidR="000E2BBF">
        <w:rPr>
          <w:bCs/>
        </w:rPr>
        <w:t xml:space="preserve">п.2 </w:t>
      </w:r>
      <w:r w:rsidR="00BF7671" w:rsidRPr="004200F0">
        <w:rPr>
          <w:bCs/>
        </w:rPr>
        <w:t xml:space="preserve">Приложения 2 </w:t>
      </w:r>
      <w:proofErr w:type="gramStart"/>
      <w:r w:rsidR="00BF7671" w:rsidRPr="004200F0">
        <w:rPr>
          <w:bCs/>
        </w:rPr>
        <w:t>ТР</w:t>
      </w:r>
      <w:proofErr w:type="gramEnd"/>
      <w:r w:rsidR="00BF7671" w:rsidRPr="004200F0">
        <w:rPr>
          <w:bCs/>
        </w:rPr>
        <w:t xml:space="preserve"> </w:t>
      </w:r>
      <w:r w:rsidR="00CD38C5" w:rsidRPr="00D11718">
        <w:t>ТС 031/2012</w:t>
      </w:r>
      <w:r w:rsidR="00BF7671" w:rsidRPr="004200F0">
        <w:rPr>
          <w:bCs/>
        </w:rPr>
        <w:t>.</w:t>
      </w:r>
    </w:p>
    <w:p w:rsidR="003C1363" w:rsidRPr="004200F0" w:rsidRDefault="003C1363" w:rsidP="00BF7671">
      <w:pPr>
        <w:rPr>
          <w:bCs/>
        </w:rPr>
      </w:pPr>
    </w:p>
    <w:p w:rsidR="00C70A4A" w:rsidRPr="00506912" w:rsidRDefault="00B16DF4" w:rsidP="00C70A4A">
      <w:pPr>
        <w:rPr>
          <w:bCs/>
        </w:rPr>
      </w:pPr>
      <w:r>
        <w:rPr>
          <w:b/>
        </w:rPr>
        <w:t xml:space="preserve">3. </w:t>
      </w:r>
      <w:r w:rsidR="00C70A4A" w:rsidRPr="00423B23">
        <w:rPr>
          <w:b/>
        </w:rPr>
        <w:t xml:space="preserve"> Поставляемое ТС, должно быть:</w:t>
      </w:r>
    </w:p>
    <w:p w:rsidR="00C70A4A" w:rsidRPr="00423B23" w:rsidRDefault="00C70A4A" w:rsidP="00C70A4A">
      <w:r w:rsidRPr="00423B23">
        <w:t xml:space="preserve">   </w:t>
      </w:r>
      <w:r w:rsidR="00B16DF4">
        <w:t>3</w:t>
      </w:r>
      <w:r w:rsidRPr="00423B23">
        <w:t>.1. Новым,  не ранее</w:t>
      </w:r>
      <w:r>
        <w:t xml:space="preserve"> </w:t>
      </w:r>
      <w:r w:rsidRPr="00423B23">
        <w:t>201</w:t>
      </w:r>
      <w:r>
        <w:t>8</w:t>
      </w:r>
      <w:r w:rsidRPr="00423B23">
        <w:t xml:space="preserve"> года выпуска и ранее не использованным, с проведенной предпродажной подготовкой.</w:t>
      </w:r>
    </w:p>
    <w:p w:rsidR="00C70A4A" w:rsidRDefault="00C70A4A" w:rsidP="00C70A4A">
      <w:r w:rsidRPr="00423B23">
        <w:t xml:space="preserve">   </w:t>
      </w:r>
      <w:r w:rsidR="00B16DF4">
        <w:t>3</w:t>
      </w:r>
      <w:r w:rsidRPr="00423B23">
        <w:t>.2. При комплектации ТС материалами импортного производства вся техническая документация должна быть представлена на русском языке и языке страны завода–изготовителя (инструкции по эксплуатации).</w:t>
      </w:r>
    </w:p>
    <w:p w:rsidR="000E2BBF" w:rsidRDefault="00B16DF4" w:rsidP="000E2B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   3</w:t>
      </w:r>
      <w:r w:rsidR="00C70A4A" w:rsidRPr="000E2BBF">
        <w:rPr>
          <w:rFonts w:ascii="Times New Roman" w:hAnsi="Times New Roman" w:cs="Times New Roman"/>
          <w:spacing w:val="-4"/>
          <w:sz w:val="24"/>
          <w:szCs w:val="24"/>
        </w:rPr>
        <w:t>.</w:t>
      </w:r>
      <w:r w:rsidR="000E2BBF" w:rsidRPr="000E2BBF">
        <w:rPr>
          <w:rFonts w:ascii="Times New Roman" w:hAnsi="Times New Roman" w:cs="Times New Roman"/>
          <w:spacing w:val="-4"/>
          <w:sz w:val="24"/>
          <w:szCs w:val="24"/>
        </w:rPr>
        <w:t>3</w:t>
      </w:r>
      <w:r w:rsidR="00C70A4A" w:rsidRPr="000E2BBF">
        <w:rPr>
          <w:rFonts w:ascii="Times New Roman" w:hAnsi="Times New Roman" w:cs="Times New Roman"/>
          <w:spacing w:val="-4"/>
          <w:sz w:val="24"/>
          <w:szCs w:val="24"/>
        </w:rPr>
        <w:t xml:space="preserve">. Иметь сертификат соответствия Техническому регламенту Таможенного Союза </w:t>
      </w:r>
      <w:proofErr w:type="gramStart"/>
      <w:r w:rsidR="00C70A4A" w:rsidRPr="000E2BBF">
        <w:rPr>
          <w:rFonts w:ascii="Times New Roman" w:hAnsi="Times New Roman" w:cs="Times New Roman"/>
          <w:spacing w:val="-4"/>
          <w:sz w:val="24"/>
          <w:szCs w:val="24"/>
        </w:rPr>
        <w:t>ТР</w:t>
      </w:r>
      <w:proofErr w:type="gramEnd"/>
      <w:r w:rsidR="00C70A4A" w:rsidRPr="000E2BBF">
        <w:rPr>
          <w:rFonts w:ascii="Times New Roman" w:hAnsi="Times New Roman" w:cs="Times New Roman"/>
          <w:spacing w:val="-4"/>
          <w:sz w:val="24"/>
          <w:szCs w:val="24"/>
        </w:rPr>
        <w:t xml:space="preserve"> ТС </w:t>
      </w:r>
      <w:r w:rsidR="000E2BBF" w:rsidRPr="000E2BBF">
        <w:rPr>
          <w:rFonts w:ascii="Times New Roman" w:hAnsi="Times New Roman" w:cs="Times New Roman"/>
          <w:sz w:val="24"/>
          <w:szCs w:val="24"/>
        </w:rPr>
        <w:t>031/2012</w:t>
      </w:r>
      <w:r w:rsidR="000E2BBF" w:rsidRPr="000E2BB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E2BBF" w:rsidRPr="000E2BBF">
        <w:rPr>
          <w:rFonts w:ascii="Times New Roman" w:hAnsi="Times New Roman" w:cs="Times New Roman"/>
          <w:sz w:val="24"/>
          <w:szCs w:val="24"/>
        </w:rPr>
        <w:t xml:space="preserve">"О </w:t>
      </w:r>
      <w:r w:rsidR="004E1AD6" w:rsidRPr="000E2BBF">
        <w:rPr>
          <w:rFonts w:ascii="Times New Roman" w:hAnsi="Times New Roman" w:cs="Times New Roman"/>
          <w:sz w:val="24"/>
          <w:szCs w:val="24"/>
        </w:rPr>
        <w:t>безопасности сельскохозяйственных</w:t>
      </w:r>
      <w:r w:rsidR="004E1AD6">
        <w:rPr>
          <w:rFonts w:ascii="Times New Roman" w:hAnsi="Times New Roman" w:cs="Times New Roman"/>
          <w:sz w:val="24"/>
          <w:szCs w:val="24"/>
        </w:rPr>
        <w:t xml:space="preserve"> </w:t>
      </w:r>
      <w:r w:rsidR="004E1AD6" w:rsidRPr="000E2BBF">
        <w:rPr>
          <w:rFonts w:ascii="Times New Roman" w:hAnsi="Times New Roman" w:cs="Times New Roman"/>
          <w:sz w:val="24"/>
          <w:szCs w:val="24"/>
        </w:rPr>
        <w:t>и лесохозяйственных тракторов и прицепов к ним</w:t>
      </w:r>
      <w:r w:rsidR="000E2BBF" w:rsidRPr="000E2BBF">
        <w:rPr>
          <w:rFonts w:ascii="Times New Roman" w:hAnsi="Times New Roman" w:cs="Times New Roman"/>
          <w:sz w:val="24"/>
          <w:szCs w:val="24"/>
        </w:rPr>
        <w:t>"</w:t>
      </w:r>
      <w:r w:rsidR="003C1363">
        <w:rPr>
          <w:rFonts w:ascii="Times New Roman" w:hAnsi="Times New Roman" w:cs="Times New Roman"/>
          <w:sz w:val="24"/>
          <w:szCs w:val="24"/>
        </w:rPr>
        <w:t>.</w:t>
      </w:r>
    </w:p>
    <w:p w:rsidR="003C1363" w:rsidRPr="000E2BBF" w:rsidRDefault="003C1363" w:rsidP="000E2B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1AD6" w:rsidRPr="00423B23" w:rsidRDefault="00B16DF4" w:rsidP="004E1AD6">
      <w:pPr>
        <w:rPr>
          <w:b/>
        </w:rPr>
      </w:pPr>
      <w:r>
        <w:rPr>
          <w:b/>
          <w:spacing w:val="-4"/>
        </w:rPr>
        <w:t>4</w:t>
      </w:r>
      <w:r w:rsidR="004E1AD6" w:rsidRPr="00423B23">
        <w:rPr>
          <w:b/>
          <w:spacing w:val="-4"/>
        </w:rPr>
        <w:t xml:space="preserve">.  </w:t>
      </w:r>
      <w:r w:rsidR="004E1AD6" w:rsidRPr="00423B23">
        <w:rPr>
          <w:b/>
        </w:rPr>
        <w:t>Контроль качества и приемка поставляемых транспортных средств.</w:t>
      </w:r>
    </w:p>
    <w:p w:rsidR="004E1AD6" w:rsidRDefault="004E1AD6" w:rsidP="004E1AD6">
      <w:pPr>
        <w:ind w:left="164"/>
      </w:pPr>
      <w:r w:rsidRPr="00423B23">
        <w:t xml:space="preserve">Заказчик осуществляет контроль качества </w:t>
      </w:r>
      <w:r w:rsidR="00631F11">
        <w:t xml:space="preserve">ТС </w:t>
      </w:r>
      <w:r w:rsidRPr="00423B23">
        <w:t xml:space="preserve"> в соответствии с инструкцией: «О порядке приемки продукции производственно-технического назначения № П-7».  </w:t>
      </w:r>
    </w:p>
    <w:p w:rsidR="003C1363" w:rsidRDefault="003C1363" w:rsidP="004E1AD6">
      <w:pPr>
        <w:ind w:left="164"/>
      </w:pPr>
    </w:p>
    <w:p w:rsidR="000A2B1B" w:rsidRDefault="000A2B1B" w:rsidP="004E1AD6">
      <w:pPr>
        <w:shd w:val="clear" w:color="auto" w:fill="FFFFFF"/>
        <w:spacing w:line="269" w:lineRule="exact"/>
        <w:ind w:right="-285"/>
        <w:rPr>
          <w:b/>
        </w:rPr>
      </w:pPr>
    </w:p>
    <w:p w:rsidR="004E1AD6" w:rsidRPr="00423B23" w:rsidRDefault="00B16DF4" w:rsidP="004E1AD6">
      <w:pPr>
        <w:shd w:val="clear" w:color="auto" w:fill="FFFFFF"/>
        <w:spacing w:line="269" w:lineRule="exact"/>
        <w:ind w:right="-285"/>
        <w:rPr>
          <w:b/>
        </w:rPr>
      </w:pPr>
      <w:r>
        <w:rPr>
          <w:b/>
        </w:rPr>
        <w:lastRenderedPageBreak/>
        <w:t>5</w:t>
      </w:r>
      <w:r w:rsidR="004E1AD6" w:rsidRPr="00423B23">
        <w:rPr>
          <w:b/>
        </w:rPr>
        <w:t xml:space="preserve">. </w:t>
      </w:r>
      <w:r>
        <w:rPr>
          <w:b/>
        </w:rPr>
        <w:t xml:space="preserve"> </w:t>
      </w:r>
      <w:r w:rsidR="004E1AD6" w:rsidRPr="00423B23">
        <w:rPr>
          <w:b/>
        </w:rPr>
        <w:t>Гарантии поставщика</w:t>
      </w:r>
    </w:p>
    <w:p w:rsidR="004E1AD6" w:rsidRPr="00423B23" w:rsidRDefault="004E1AD6" w:rsidP="004E1AD6">
      <w:r w:rsidRPr="00423B23">
        <w:t xml:space="preserve">  </w:t>
      </w:r>
      <w:r w:rsidR="00B16DF4">
        <w:t>5</w:t>
      </w:r>
      <w:r w:rsidRPr="00423B23">
        <w:t xml:space="preserve">.1. Гарантия на </w:t>
      </w:r>
      <w:proofErr w:type="gramStart"/>
      <w:r w:rsidRPr="00423B23">
        <w:t>поставляем</w:t>
      </w:r>
      <w:r w:rsidR="00631F11">
        <w:t>ое</w:t>
      </w:r>
      <w:proofErr w:type="gramEnd"/>
      <w:r w:rsidR="00631F11">
        <w:t xml:space="preserve"> ТС</w:t>
      </w:r>
      <w:r w:rsidRPr="00423B23">
        <w:rPr>
          <w:bCs/>
        </w:rPr>
        <w:t xml:space="preserve"> </w:t>
      </w:r>
      <w:r w:rsidRPr="00423B23">
        <w:t>должна быть не менее срока установленного заводом-изготовителем</w:t>
      </w:r>
      <w:r w:rsidR="00C976BA">
        <w:t xml:space="preserve"> (12 месяцев или 1000 мото-часов с момента ввода в эксплуатацию)</w:t>
      </w:r>
      <w:r w:rsidRPr="00423B23">
        <w:t xml:space="preserve">. </w:t>
      </w:r>
    </w:p>
    <w:p w:rsidR="004E1AD6" w:rsidRPr="00423B23" w:rsidRDefault="004E1AD6" w:rsidP="004E1AD6">
      <w:pPr>
        <w:pStyle w:val="a3"/>
        <w:ind w:left="0"/>
      </w:pPr>
      <w:r w:rsidRPr="00423B23">
        <w:rPr>
          <w:bCs/>
        </w:rPr>
        <w:t xml:space="preserve"> </w:t>
      </w:r>
      <w:r w:rsidR="00B16DF4">
        <w:rPr>
          <w:bCs/>
        </w:rPr>
        <w:t>5</w:t>
      </w:r>
      <w:r w:rsidRPr="00423B23">
        <w:rPr>
          <w:bCs/>
        </w:rPr>
        <w:t xml:space="preserve">.2. Проведение сервисного технического обслуживания </w:t>
      </w:r>
      <w:r w:rsidR="00C976BA">
        <w:rPr>
          <w:bCs/>
        </w:rPr>
        <w:t>мульчера гусеничного</w:t>
      </w:r>
      <w:r w:rsidRPr="00423B23">
        <w:rPr>
          <w:bCs/>
        </w:rPr>
        <w:t xml:space="preserve"> осуществлять в период гарантийного срока эксплуатации на территории Кировской области.</w:t>
      </w:r>
    </w:p>
    <w:p w:rsidR="004E1AD6" w:rsidRDefault="004E1AD6" w:rsidP="004E1AD6">
      <w:r w:rsidRPr="00423B23">
        <w:t xml:space="preserve">  </w:t>
      </w:r>
      <w:r w:rsidR="00B16DF4">
        <w:t>5</w:t>
      </w:r>
      <w:r w:rsidRPr="00423B23">
        <w:t xml:space="preserve">.3. Ответственность по устранению выявленных дефектов в ходе эксплуатации ТС в течение гарантийного срока службы возлагается на Поставщика ТС. </w:t>
      </w:r>
    </w:p>
    <w:p w:rsidR="003C1363" w:rsidRPr="00423B23" w:rsidRDefault="003C1363" w:rsidP="004E1AD6"/>
    <w:p w:rsidR="00C976BA" w:rsidRPr="00423B23" w:rsidRDefault="00B16DF4" w:rsidP="00C976BA">
      <w:pPr>
        <w:rPr>
          <w:b/>
          <w:bCs/>
        </w:rPr>
      </w:pPr>
      <w:r>
        <w:rPr>
          <w:b/>
          <w:bCs/>
        </w:rPr>
        <w:t>6</w:t>
      </w:r>
      <w:r w:rsidR="00C976BA" w:rsidRPr="00423B23">
        <w:rPr>
          <w:b/>
          <w:bCs/>
        </w:rPr>
        <w:t>. Условие оплаты</w:t>
      </w:r>
    </w:p>
    <w:p w:rsidR="00C976BA" w:rsidRPr="00423B23" w:rsidRDefault="00C976BA" w:rsidP="00C976BA">
      <w:pPr>
        <w:rPr>
          <w:spacing w:val="-4"/>
        </w:rPr>
      </w:pPr>
      <w:r w:rsidRPr="00423B23">
        <w:rPr>
          <w:bCs/>
        </w:rPr>
        <w:t xml:space="preserve">100% </w:t>
      </w:r>
      <w:r w:rsidRPr="000A2B1B">
        <w:rPr>
          <w:bCs/>
        </w:rPr>
        <w:t xml:space="preserve">в течение </w:t>
      </w:r>
      <w:r w:rsidR="000A2B1B" w:rsidRPr="000A2B1B">
        <w:rPr>
          <w:bCs/>
        </w:rPr>
        <w:t>3</w:t>
      </w:r>
      <w:r w:rsidRPr="000A2B1B">
        <w:rPr>
          <w:bCs/>
        </w:rPr>
        <w:t>0</w:t>
      </w:r>
      <w:r w:rsidRPr="000A2B1B">
        <w:rPr>
          <w:bCs/>
          <w:color w:val="FF0000"/>
        </w:rPr>
        <w:t xml:space="preserve"> </w:t>
      </w:r>
      <w:r w:rsidRPr="000A2B1B">
        <w:rPr>
          <w:bCs/>
        </w:rPr>
        <w:t xml:space="preserve">календарных дней </w:t>
      </w:r>
      <w:proofErr w:type="gramStart"/>
      <w:r w:rsidRPr="000A2B1B">
        <w:rPr>
          <w:bCs/>
        </w:rPr>
        <w:t>с даты поставки</w:t>
      </w:r>
      <w:proofErr w:type="gramEnd"/>
      <w:r w:rsidRPr="000A2B1B">
        <w:rPr>
          <w:bCs/>
        </w:rPr>
        <w:t xml:space="preserve"> товара</w:t>
      </w:r>
      <w:r w:rsidRPr="00423B23">
        <w:rPr>
          <w:bCs/>
        </w:rPr>
        <w:t xml:space="preserve"> при условии предоставления:</w:t>
      </w:r>
    </w:p>
    <w:p w:rsidR="00C976BA" w:rsidRPr="00423B23" w:rsidRDefault="00C976BA" w:rsidP="00C976BA">
      <w:pPr>
        <w:rPr>
          <w:bCs/>
        </w:rPr>
      </w:pPr>
      <w:r w:rsidRPr="00423B23">
        <w:rPr>
          <w:bCs/>
        </w:rPr>
        <w:t xml:space="preserve">    1.</w:t>
      </w:r>
      <w:r w:rsidR="00631F11">
        <w:rPr>
          <w:bCs/>
        </w:rPr>
        <w:t xml:space="preserve"> </w:t>
      </w:r>
      <w:r w:rsidRPr="00423B23">
        <w:rPr>
          <w:bCs/>
        </w:rPr>
        <w:t>Товарно-транспортной накладной;</w:t>
      </w:r>
    </w:p>
    <w:p w:rsidR="00C976BA" w:rsidRDefault="00C976BA" w:rsidP="00C976BA">
      <w:pPr>
        <w:rPr>
          <w:bCs/>
        </w:rPr>
      </w:pPr>
      <w:r w:rsidRPr="00423B23">
        <w:rPr>
          <w:bCs/>
        </w:rPr>
        <w:t xml:space="preserve">    2.</w:t>
      </w:r>
      <w:r w:rsidR="00631F11">
        <w:rPr>
          <w:bCs/>
        </w:rPr>
        <w:t xml:space="preserve"> Счета-фактуры, с</w:t>
      </w:r>
      <w:r w:rsidRPr="00423B23">
        <w:rPr>
          <w:bCs/>
        </w:rPr>
        <w:t xml:space="preserve">рок предоставления счета-фактуры – в течение пяти дней </w:t>
      </w:r>
      <w:proofErr w:type="gramStart"/>
      <w:r w:rsidRPr="00423B23">
        <w:rPr>
          <w:bCs/>
        </w:rPr>
        <w:t>с даты поставки</w:t>
      </w:r>
      <w:proofErr w:type="gramEnd"/>
      <w:r w:rsidRPr="00423B23">
        <w:rPr>
          <w:bCs/>
        </w:rPr>
        <w:t xml:space="preserve"> товара.</w:t>
      </w:r>
    </w:p>
    <w:p w:rsidR="003C1363" w:rsidRPr="00423B23" w:rsidRDefault="003C1363" w:rsidP="00C976BA">
      <w:pPr>
        <w:rPr>
          <w:bCs/>
        </w:rPr>
      </w:pPr>
    </w:p>
    <w:p w:rsidR="001F3143" w:rsidRPr="00423B23" w:rsidRDefault="00B16DF4" w:rsidP="001F3143">
      <w:pPr>
        <w:rPr>
          <w:b/>
          <w:bCs/>
        </w:rPr>
      </w:pPr>
      <w:r>
        <w:rPr>
          <w:b/>
          <w:bCs/>
        </w:rPr>
        <w:t>7</w:t>
      </w:r>
      <w:r w:rsidR="001F3143" w:rsidRPr="00423B23">
        <w:rPr>
          <w:b/>
          <w:bCs/>
        </w:rPr>
        <w:t>. Доставка транспортного средства</w:t>
      </w:r>
    </w:p>
    <w:p w:rsidR="00632114" w:rsidRDefault="001F3143" w:rsidP="001F3143">
      <w:pPr>
        <w:ind w:left="284"/>
        <w:jc w:val="left"/>
        <w:rPr>
          <w:bCs/>
        </w:rPr>
      </w:pPr>
      <w:r w:rsidRPr="00423B23">
        <w:rPr>
          <w:bCs/>
        </w:rPr>
        <w:t xml:space="preserve">Доставка </w:t>
      </w:r>
      <w:r w:rsidR="00631F11">
        <w:rPr>
          <w:bCs/>
        </w:rPr>
        <w:t xml:space="preserve">ТС </w:t>
      </w:r>
      <w:r w:rsidRPr="00423B23">
        <w:rPr>
          <w:bCs/>
        </w:rPr>
        <w:t xml:space="preserve"> за счет поставщика</w:t>
      </w:r>
      <w:r w:rsidR="008A39A2">
        <w:rPr>
          <w:bCs/>
        </w:rPr>
        <w:t xml:space="preserve"> до склада Покупателя.</w:t>
      </w:r>
      <w:r w:rsidRPr="00423B23">
        <w:rPr>
          <w:bCs/>
        </w:rPr>
        <w:t xml:space="preserve"> </w:t>
      </w:r>
    </w:p>
    <w:p w:rsidR="001F3143" w:rsidRDefault="008A39A2" w:rsidP="001F3143">
      <w:pPr>
        <w:ind w:left="284"/>
        <w:jc w:val="left"/>
        <w:rPr>
          <w:bCs/>
        </w:rPr>
      </w:pPr>
      <w:r>
        <w:rPr>
          <w:bCs/>
        </w:rPr>
        <w:t>Адрес</w:t>
      </w:r>
      <w:r w:rsidR="001F3143" w:rsidRPr="00423B23">
        <w:rPr>
          <w:bCs/>
        </w:rPr>
        <w:t xml:space="preserve"> доставки: г. Киров</w:t>
      </w:r>
      <w:r w:rsidR="00632114">
        <w:rPr>
          <w:bCs/>
        </w:rPr>
        <w:t xml:space="preserve">, </w:t>
      </w:r>
      <w:r w:rsidR="001F3143" w:rsidRPr="00423B23">
        <w:rPr>
          <w:bCs/>
        </w:rPr>
        <w:t xml:space="preserve">ул. </w:t>
      </w:r>
      <w:proofErr w:type="gramStart"/>
      <w:r>
        <w:rPr>
          <w:bCs/>
        </w:rPr>
        <w:t>Московская</w:t>
      </w:r>
      <w:proofErr w:type="gramEnd"/>
      <w:r w:rsidR="001F3143" w:rsidRPr="00423B23">
        <w:rPr>
          <w:bCs/>
        </w:rPr>
        <w:t>,</w:t>
      </w:r>
      <w:r w:rsidR="00632114">
        <w:rPr>
          <w:bCs/>
        </w:rPr>
        <w:t xml:space="preserve"> </w:t>
      </w:r>
      <w:r w:rsidR="001F3143" w:rsidRPr="00423B23">
        <w:rPr>
          <w:bCs/>
        </w:rPr>
        <w:t xml:space="preserve"> д.</w:t>
      </w:r>
      <w:r>
        <w:rPr>
          <w:bCs/>
        </w:rPr>
        <w:t xml:space="preserve"> 98</w:t>
      </w:r>
      <w:r w:rsidR="001F3143" w:rsidRPr="00423B23">
        <w:rPr>
          <w:bCs/>
        </w:rPr>
        <w:t>.</w:t>
      </w:r>
    </w:p>
    <w:p w:rsidR="008A39A2" w:rsidRPr="00423B23" w:rsidRDefault="008A39A2" w:rsidP="001F3143">
      <w:pPr>
        <w:ind w:left="284"/>
        <w:jc w:val="left"/>
        <w:rPr>
          <w:bCs/>
        </w:rPr>
      </w:pPr>
    </w:p>
    <w:p w:rsidR="001F3143" w:rsidRDefault="008A39A2" w:rsidP="008A39A2">
      <w:pPr>
        <w:ind w:left="0"/>
        <w:rPr>
          <w:bCs/>
        </w:rPr>
      </w:pPr>
      <w:r w:rsidRPr="008A39A2">
        <w:rPr>
          <w:b/>
          <w:bCs/>
        </w:rPr>
        <w:t>8. Срок</w:t>
      </w:r>
      <w:r w:rsidR="001F3143" w:rsidRPr="008A39A2">
        <w:rPr>
          <w:b/>
          <w:bCs/>
        </w:rPr>
        <w:t xml:space="preserve"> поставки</w:t>
      </w:r>
      <w:r w:rsidR="001F3143" w:rsidRPr="00423B23">
        <w:rPr>
          <w:bCs/>
        </w:rPr>
        <w:t xml:space="preserve"> –</w:t>
      </w:r>
      <w:r w:rsidR="001F3143">
        <w:rPr>
          <w:bCs/>
        </w:rPr>
        <w:t xml:space="preserve"> </w:t>
      </w:r>
      <w:r w:rsidR="00A14670">
        <w:rPr>
          <w:bCs/>
        </w:rPr>
        <w:t xml:space="preserve">январь </w:t>
      </w:r>
      <w:r w:rsidR="002F3788">
        <w:rPr>
          <w:bCs/>
        </w:rPr>
        <w:t>201</w:t>
      </w:r>
      <w:r w:rsidR="00A14670">
        <w:rPr>
          <w:bCs/>
        </w:rPr>
        <w:t xml:space="preserve">9 </w:t>
      </w:r>
      <w:r w:rsidR="002F3788">
        <w:rPr>
          <w:bCs/>
        </w:rPr>
        <w:t>г.</w:t>
      </w:r>
      <w:r w:rsidR="001F3143" w:rsidRPr="00423B23">
        <w:rPr>
          <w:bCs/>
        </w:rPr>
        <w:t xml:space="preserve"> </w:t>
      </w:r>
    </w:p>
    <w:p w:rsidR="008A39A2" w:rsidRPr="00423B23" w:rsidRDefault="008A39A2" w:rsidP="008A39A2">
      <w:pPr>
        <w:ind w:left="0"/>
        <w:rPr>
          <w:bCs/>
        </w:rPr>
      </w:pPr>
    </w:p>
    <w:p w:rsidR="001F3143" w:rsidRPr="00423B23" w:rsidRDefault="008A39A2" w:rsidP="008A39A2">
      <w:pPr>
        <w:ind w:left="0"/>
        <w:rPr>
          <w:bCs/>
        </w:rPr>
      </w:pPr>
      <w:r w:rsidRPr="008A39A2">
        <w:rPr>
          <w:b/>
          <w:bCs/>
        </w:rPr>
        <w:t xml:space="preserve">9. </w:t>
      </w:r>
      <w:r w:rsidR="001F3143" w:rsidRPr="008A39A2">
        <w:rPr>
          <w:b/>
          <w:bCs/>
        </w:rPr>
        <w:t>Количество</w:t>
      </w:r>
      <w:r w:rsidR="001F3143" w:rsidRPr="00423B23">
        <w:rPr>
          <w:bCs/>
        </w:rPr>
        <w:t xml:space="preserve"> </w:t>
      </w:r>
      <w:r w:rsidR="00632114">
        <w:rPr>
          <w:bCs/>
        </w:rPr>
        <w:t>–</w:t>
      </w:r>
      <w:r w:rsidR="001F3143">
        <w:rPr>
          <w:bCs/>
        </w:rPr>
        <w:t xml:space="preserve"> </w:t>
      </w:r>
      <w:r w:rsidR="00632114">
        <w:rPr>
          <w:bCs/>
        </w:rPr>
        <w:t xml:space="preserve">3 </w:t>
      </w:r>
      <w:r w:rsidR="001F3143" w:rsidRPr="00423B23">
        <w:rPr>
          <w:bCs/>
        </w:rPr>
        <w:t>единиц</w:t>
      </w:r>
      <w:r w:rsidR="00632114">
        <w:rPr>
          <w:bCs/>
        </w:rPr>
        <w:t>ы</w:t>
      </w:r>
      <w:r w:rsidR="001F3143" w:rsidRPr="00423B23">
        <w:rPr>
          <w:bCs/>
        </w:rPr>
        <w:t>.</w:t>
      </w:r>
    </w:p>
    <w:p w:rsidR="004E1AD6" w:rsidRPr="00423B23" w:rsidRDefault="004E1AD6" w:rsidP="004E1AD6">
      <w:pPr>
        <w:ind w:left="164"/>
      </w:pPr>
    </w:p>
    <w:p w:rsidR="00C70A4A" w:rsidRDefault="00C70A4A" w:rsidP="00C70A4A">
      <w:pPr>
        <w:rPr>
          <w:spacing w:val="-4"/>
        </w:rPr>
      </w:pPr>
    </w:p>
    <w:p w:rsidR="00BF7671" w:rsidRDefault="00BF7671" w:rsidP="0055550F">
      <w:pPr>
        <w:rPr>
          <w:b/>
          <w:bCs/>
        </w:rPr>
      </w:pPr>
    </w:p>
    <w:p w:rsidR="007401B5" w:rsidRDefault="007401B5" w:rsidP="0055550F">
      <w:pPr>
        <w:rPr>
          <w:b/>
          <w:bCs/>
        </w:rPr>
      </w:pPr>
    </w:p>
    <w:p w:rsidR="00BF7671" w:rsidRDefault="00BF7671" w:rsidP="0055550F">
      <w:pPr>
        <w:rPr>
          <w:b/>
          <w:bCs/>
        </w:rPr>
      </w:pPr>
    </w:p>
    <w:p w:rsidR="007401B5" w:rsidRDefault="007401B5" w:rsidP="0055550F">
      <w:pPr>
        <w:rPr>
          <w:b/>
          <w:bCs/>
        </w:rPr>
      </w:pPr>
    </w:p>
    <w:p w:rsidR="00972F29" w:rsidRDefault="00972F29" w:rsidP="0055550F">
      <w:pPr>
        <w:rPr>
          <w:b/>
          <w:bCs/>
        </w:rPr>
      </w:pPr>
    </w:p>
    <w:p w:rsidR="00B16DF4" w:rsidRDefault="00134FBD" w:rsidP="00F823FB">
      <w:pPr>
        <w:rPr>
          <w:bCs/>
        </w:rPr>
      </w:pPr>
      <w:r w:rsidRPr="0036275E">
        <w:rPr>
          <w:bCs/>
        </w:rPr>
        <w:t>Составлено:</w:t>
      </w:r>
    </w:p>
    <w:p w:rsidR="000A2B1B" w:rsidRDefault="000A2B1B" w:rsidP="00F823FB">
      <w:pPr>
        <w:rPr>
          <w:bCs/>
        </w:rPr>
      </w:pPr>
    </w:p>
    <w:p w:rsidR="003D6902" w:rsidRDefault="000A2B1B" w:rsidP="003D6902">
      <w:pPr>
        <w:rPr>
          <w:bCs/>
        </w:rPr>
      </w:pPr>
      <w:r>
        <w:rPr>
          <w:bCs/>
        </w:rPr>
        <w:t xml:space="preserve">Ведущий инженер </w:t>
      </w:r>
      <w:proofErr w:type="spellStart"/>
      <w:r>
        <w:rPr>
          <w:bCs/>
        </w:rPr>
        <w:t>ОМиТ</w:t>
      </w:r>
      <w:proofErr w:type="spellEnd"/>
      <w:r>
        <w:rPr>
          <w:bCs/>
        </w:rPr>
        <w:t xml:space="preserve">                                                      _______________ А.Л. Наймушин</w:t>
      </w:r>
    </w:p>
    <w:p w:rsidR="004D31B4" w:rsidRDefault="004D31B4" w:rsidP="00F823FB">
      <w:pPr>
        <w:rPr>
          <w:bCs/>
        </w:rPr>
      </w:pPr>
    </w:p>
    <w:p w:rsidR="00134FBD" w:rsidRDefault="00134FBD" w:rsidP="00F823FB">
      <w:pPr>
        <w:rPr>
          <w:bCs/>
        </w:rPr>
      </w:pPr>
      <w:r w:rsidRPr="0036275E">
        <w:rPr>
          <w:bCs/>
        </w:rPr>
        <w:t>Согласовано:</w:t>
      </w:r>
    </w:p>
    <w:p w:rsidR="000A2B1B" w:rsidRDefault="000A2B1B" w:rsidP="00F823FB">
      <w:pPr>
        <w:rPr>
          <w:bCs/>
        </w:rPr>
      </w:pPr>
    </w:p>
    <w:p w:rsidR="000A2B1B" w:rsidRDefault="003D6902" w:rsidP="000A2B1B">
      <w:pPr>
        <w:rPr>
          <w:bCs/>
        </w:rPr>
      </w:pPr>
      <w:r>
        <w:rPr>
          <w:bCs/>
        </w:rPr>
        <w:t xml:space="preserve">Начальник департамента логистики и МТО                       ________________  Н.В. Мухина           </w:t>
      </w:r>
    </w:p>
    <w:p w:rsidR="000A2B1B" w:rsidRDefault="000A2B1B" w:rsidP="000A2B1B">
      <w:pPr>
        <w:rPr>
          <w:bCs/>
        </w:rPr>
      </w:pPr>
    </w:p>
    <w:p w:rsidR="000A2B1B" w:rsidRDefault="000A2B1B" w:rsidP="000A2B1B">
      <w:pPr>
        <w:rPr>
          <w:bCs/>
        </w:rPr>
      </w:pPr>
      <w:bookmarkStart w:id="0" w:name="_GoBack"/>
      <w:bookmarkEnd w:id="0"/>
    </w:p>
    <w:p w:rsidR="000A2B1B" w:rsidRDefault="000A2B1B" w:rsidP="000A2B1B">
      <w:pPr>
        <w:rPr>
          <w:bCs/>
        </w:rPr>
      </w:pPr>
      <w:r w:rsidRPr="0036275E">
        <w:rPr>
          <w:bCs/>
        </w:rPr>
        <w:t xml:space="preserve">Начальник </w:t>
      </w:r>
      <w:proofErr w:type="spellStart"/>
      <w:r>
        <w:rPr>
          <w:bCs/>
        </w:rPr>
        <w:t>ОМиТ</w:t>
      </w:r>
      <w:proofErr w:type="spellEnd"/>
      <w:r>
        <w:rPr>
          <w:bCs/>
        </w:rPr>
        <w:t xml:space="preserve">                                                                   ________________ Т.В. Касаткина</w:t>
      </w:r>
    </w:p>
    <w:p w:rsidR="003D6902" w:rsidRDefault="003D6902" w:rsidP="000A2B1B">
      <w:pPr>
        <w:rPr>
          <w:bCs/>
        </w:rPr>
      </w:pPr>
      <w:r>
        <w:rPr>
          <w:bCs/>
        </w:rPr>
        <w:t xml:space="preserve">                                                          </w:t>
      </w:r>
    </w:p>
    <w:p w:rsidR="0036275E" w:rsidRPr="0036275E" w:rsidRDefault="0036275E" w:rsidP="00F823FB">
      <w:pPr>
        <w:rPr>
          <w:bCs/>
        </w:rPr>
      </w:pPr>
      <w:r>
        <w:rPr>
          <w:bCs/>
        </w:rPr>
        <w:t xml:space="preserve">  </w:t>
      </w:r>
    </w:p>
    <w:p w:rsidR="006A7965" w:rsidRDefault="006A7965" w:rsidP="00F823FB">
      <w:pPr>
        <w:rPr>
          <w:b/>
          <w:bCs/>
        </w:rPr>
      </w:pPr>
    </w:p>
    <w:p w:rsidR="006A7965" w:rsidRDefault="006A7965" w:rsidP="00F823FB">
      <w:pPr>
        <w:rPr>
          <w:b/>
          <w:bCs/>
        </w:rPr>
      </w:pPr>
    </w:p>
    <w:p w:rsidR="006A7965" w:rsidRDefault="006A7965" w:rsidP="00F823FB">
      <w:pPr>
        <w:rPr>
          <w:b/>
          <w:bCs/>
        </w:rPr>
      </w:pPr>
    </w:p>
    <w:p w:rsidR="006A7965" w:rsidRDefault="006A7965" w:rsidP="00F823FB">
      <w:pPr>
        <w:rPr>
          <w:b/>
          <w:bCs/>
        </w:rPr>
      </w:pPr>
    </w:p>
    <w:p w:rsidR="006A7965" w:rsidRDefault="006A7965" w:rsidP="00F823FB">
      <w:pPr>
        <w:rPr>
          <w:b/>
          <w:bCs/>
        </w:rPr>
      </w:pPr>
    </w:p>
    <w:p w:rsidR="00545C59" w:rsidRDefault="00545C59" w:rsidP="00F823FB">
      <w:pPr>
        <w:rPr>
          <w:b/>
          <w:bCs/>
        </w:rPr>
      </w:pPr>
    </w:p>
    <w:p w:rsidR="00545C59" w:rsidRDefault="00545C59" w:rsidP="00F823FB">
      <w:pPr>
        <w:rPr>
          <w:b/>
          <w:bCs/>
        </w:rPr>
      </w:pPr>
    </w:p>
    <w:p w:rsidR="0084749F" w:rsidRDefault="0084749F" w:rsidP="003C1363"/>
    <w:sectPr w:rsidR="0084749F" w:rsidSect="003C1363">
      <w:pgSz w:w="11906" w:h="16838"/>
      <w:pgMar w:top="567" w:right="56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46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C45404"/>
    <w:multiLevelType w:val="hybridMultilevel"/>
    <w:tmpl w:val="096A9C7A"/>
    <w:lvl w:ilvl="0" w:tplc="234A32BE">
      <w:start w:val="2"/>
      <w:numFmt w:val="decimal"/>
      <w:lvlText w:val="%1"/>
      <w:lvlJc w:val="left"/>
      <w:pPr>
        <w:ind w:left="30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0EEF0B9F"/>
    <w:multiLevelType w:val="hybridMultilevel"/>
    <w:tmpl w:val="EEBE9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058FC"/>
    <w:multiLevelType w:val="multilevel"/>
    <w:tmpl w:val="8A3466F0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>
    <w:nsid w:val="2D4904D4"/>
    <w:multiLevelType w:val="hybridMultilevel"/>
    <w:tmpl w:val="AF9809D2"/>
    <w:lvl w:ilvl="0" w:tplc="FFC869F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2F674E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10E50D0"/>
    <w:multiLevelType w:val="hybridMultilevel"/>
    <w:tmpl w:val="3516DF7C"/>
    <w:lvl w:ilvl="0" w:tplc="28F6BC4C">
      <w:start w:val="1"/>
      <w:numFmt w:val="decimal"/>
      <w:lvlText w:val="%1."/>
      <w:lvlJc w:val="left"/>
      <w:pPr>
        <w:tabs>
          <w:tab w:val="num" w:pos="1326"/>
        </w:tabs>
        <w:ind w:left="1326" w:hanging="360"/>
      </w:pPr>
      <w:rPr>
        <w:rFonts w:cs="Times New Roman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5C41B0D"/>
    <w:multiLevelType w:val="multilevel"/>
    <w:tmpl w:val="5936E5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1765"/>
    <w:rsid w:val="000143B0"/>
    <w:rsid w:val="00052819"/>
    <w:rsid w:val="00062259"/>
    <w:rsid w:val="00087278"/>
    <w:rsid w:val="000A2B1B"/>
    <w:rsid w:val="000D61E1"/>
    <w:rsid w:val="000E2BBF"/>
    <w:rsid w:val="00113DC1"/>
    <w:rsid w:val="00134FBD"/>
    <w:rsid w:val="00136EB3"/>
    <w:rsid w:val="001617B5"/>
    <w:rsid w:val="001A6A5B"/>
    <w:rsid w:val="001E19E5"/>
    <w:rsid w:val="001F3143"/>
    <w:rsid w:val="0020228B"/>
    <w:rsid w:val="0021561C"/>
    <w:rsid w:val="00260271"/>
    <w:rsid w:val="00261427"/>
    <w:rsid w:val="0027156F"/>
    <w:rsid w:val="002F3788"/>
    <w:rsid w:val="00307785"/>
    <w:rsid w:val="003376BB"/>
    <w:rsid w:val="00345880"/>
    <w:rsid w:val="00347C8A"/>
    <w:rsid w:val="0036275E"/>
    <w:rsid w:val="003B70E4"/>
    <w:rsid w:val="003C1363"/>
    <w:rsid w:val="003D6902"/>
    <w:rsid w:val="003F4FB7"/>
    <w:rsid w:val="00425C7D"/>
    <w:rsid w:val="004545CB"/>
    <w:rsid w:val="004777BD"/>
    <w:rsid w:val="00496B1A"/>
    <w:rsid w:val="004C7B4E"/>
    <w:rsid w:val="004D31B4"/>
    <w:rsid w:val="004E1AD6"/>
    <w:rsid w:val="004F0FA8"/>
    <w:rsid w:val="004F6FA0"/>
    <w:rsid w:val="005056AE"/>
    <w:rsid w:val="00541B8C"/>
    <w:rsid w:val="00545C59"/>
    <w:rsid w:val="0055550F"/>
    <w:rsid w:val="005760C3"/>
    <w:rsid w:val="005C75B7"/>
    <w:rsid w:val="005F7AF3"/>
    <w:rsid w:val="00631F11"/>
    <w:rsid w:val="00632114"/>
    <w:rsid w:val="00651AD6"/>
    <w:rsid w:val="00675E6D"/>
    <w:rsid w:val="00692884"/>
    <w:rsid w:val="006A7965"/>
    <w:rsid w:val="006F4182"/>
    <w:rsid w:val="00707F34"/>
    <w:rsid w:val="00732453"/>
    <w:rsid w:val="007401B5"/>
    <w:rsid w:val="00784D53"/>
    <w:rsid w:val="00785495"/>
    <w:rsid w:val="007B324B"/>
    <w:rsid w:val="007B68C6"/>
    <w:rsid w:val="00822D17"/>
    <w:rsid w:val="0084749F"/>
    <w:rsid w:val="008709FE"/>
    <w:rsid w:val="00876C1B"/>
    <w:rsid w:val="00897E3A"/>
    <w:rsid w:val="008A39A2"/>
    <w:rsid w:val="008B28E6"/>
    <w:rsid w:val="008B3D69"/>
    <w:rsid w:val="008B6A00"/>
    <w:rsid w:val="008D1A62"/>
    <w:rsid w:val="00901F19"/>
    <w:rsid w:val="009020F2"/>
    <w:rsid w:val="00915C4B"/>
    <w:rsid w:val="00932730"/>
    <w:rsid w:val="00972F29"/>
    <w:rsid w:val="00991A03"/>
    <w:rsid w:val="009A0F8A"/>
    <w:rsid w:val="009B002E"/>
    <w:rsid w:val="009B1FCD"/>
    <w:rsid w:val="009D3CDC"/>
    <w:rsid w:val="00A14670"/>
    <w:rsid w:val="00A35C04"/>
    <w:rsid w:val="00A82B0A"/>
    <w:rsid w:val="00AA470A"/>
    <w:rsid w:val="00AA58EE"/>
    <w:rsid w:val="00B16DF4"/>
    <w:rsid w:val="00B23015"/>
    <w:rsid w:val="00B27E7B"/>
    <w:rsid w:val="00B52430"/>
    <w:rsid w:val="00B55D90"/>
    <w:rsid w:val="00B63A64"/>
    <w:rsid w:val="00B71765"/>
    <w:rsid w:val="00B74016"/>
    <w:rsid w:val="00B85041"/>
    <w:rsid w:val="00B96B82"/>
    <w:rsid w:val="00BB42A4"/>
    <w:rsid w:val="00BB793F"/>
    <w:rsid w:val="00BE60A0"/>
    <w:rsid w:val="00BE77E7"/>
    <w:rsid w:val="00BF7671"/>
    <w:rsid w:val="00C40B51"/>
    <w:rsid w:val="00C5748E"/>
    <w:rsid w:val="00C60EFC"/>
    <w:rsid w:val="00C70A4A"/>
    <w:rsid w:val="00C7760E"/>
    <w:rsid w:val="00C976BA"/>
    <w:rsid w:val="00CD38C5"/>
    <w:rsid w:val="00CF111F"/>
    <w:rsid w:val="00D11718"/>
    <w:rsid w:val="00D70FBF"/>
    <w:rsid w:val="00D83587"/>
    <w:rsid w:val="00D930EB"/>
    <w:rsid w:val="00DA51DA"/>
    <w:rsid w:val="00DA5585"/>
    <w:rsid w:val="00DD624C"/>
    <w:rsid w:val="00E12DEA"/>
    <w:rsid w:val="00E254C8"/>
    <w:rsid w:val="00E363AF"/>
    <w:rsid w:val="00E526F1"/>
    <w:rsid w:val="00E944D7"/>
    <w:rsid w:val="00EB43B1"/>
    <w:rsid w:val="00ED023E"/>
    <w:rsid w:val="00ED5274"/>
    <w:rsid w:val="00EF229A"/>
    <w:rsid w:val="00EF38FC"/>
    <w:rsid w:val="00F261EB"/>
    <w:rsid w:val="00F46654"/>
    <w:rsid w:val="00F63821"/>
    <w:rsid w:val="00F80E0C"/>
    <w:rsid w:val="00F823FB"/>
    <w:rsid w:val="00F845E0"/>
    <w:rsid w:val="00F9090D"/>
    <w:rsid w:val="00FE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765"/>
    <w:pPr>
      <w:ind w:left="-57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765"/>
    <w:pPr>
      <w:ind w:left="720"/>
      <w:contextualSpacing/>
    </w:pPr>
  </w:style>
  <w:style w:type="paragraph" w:customStyle="1" w:styleId="ConsPlusNormal">
    <w:name w:val="ConsPlusNormal"/>
    <w:rsid w:val="00B23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545C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5C5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1211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Наймушин Александр Леонидович</dc:creator>
  <cp:lastModifiedBy>Алексеева Елена Борисовна</cp:lastModifiedBy>
  <cp:revision>7</cp:revision>
  <cp:lastPrinted>2018-10-22T06:38:00Z</cp:lastPrinted>
  <dcterms:created xsi:type="dcterms:W3CDTF">2018-10-10T07:22:00Z</dcterms:created>
  <dcterms:modified xsi:type="dcterms:W3CDTF">2018-10-22T08:19:00Z</dcterms:modified>
</cp:coreProperties>
</file>